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853" w:rsidRPr="00042350" w:rsidRDefault="00AC4853" w:rsidP="00AC4853">
      <w:pPr>
        <w:pStyle w:val="a3"/>
        <w:jc w:val="center"/>
        <w:rPr>
          <w:rFonts w:ascii="DS Down Cyr" w:hAnsi="DS Down Cyr" w:cstheme="majorHAnsi"/>
          <w:sz w:val="72"/>
          <w:szCs w:val="72"/>
        </w:rPr>
      </w:pPr>
      <w:r w:rsidRPr="00042350">
        <w:rPr>
          <w:rFonts w:ascii="DS Down Cyr" w:hAnsi="DS Down Cyr" w:cstheme="majorHAnsi"/>
          <w:sz w:val="72"/>
          <w:szCs w:val="72"/>
        </w:rPr>
        <w:t>Методика работы со сказкой в детском саду</w:t>
      </w:r>
    </w:p>
    <w:p w:rsidR="00AC4853" w:rsidRPr="00C50C9C" w:rsidRDefault="00AC4853" w:rsidP="00AC4853">
      <w:pPr>
        <w:pStyle w:val="a3"/>
        <w:jc w:val="both"/>
        <w:rPr>
          <w:rFonts w:cstheme="minorHAnsi"/>
          <w:sz w:val="28"/>
          <w:szCs w:val="28"/>
        </w:rPr>
      </w:pPr>
    </w:p>
    <w:p w:rsidR="00AC4853" w:rsidRDefault="00AC4853" w:rsidP="00AC4853">
      <w:pPr>
        <w:pStyle w:val="a3"/>
        <w:jc w:val="both"/>
        <w:rPr>
          <w:rFonts w:cstheme="minorHAnsi"/>
          <w:b/>
          <w:sz w:val="28"/>
          <w:szCs w:val="28"/>
        </w:rPr>
      </w:pPr>
    </w:p>
    <w:p w:rsidR="00AC4853" w:rsidRPr="00382385" w:rsidRDefault="00AC4853" w:rsidP="00AC4853">
      <w:pPr>
        <w:pStyle w:val="a3"/>
        <w:jc w:val="both"/>
        <w:rPr>
          <w:rFonts w:cstheme="minorHAnsi"/>
          <w:b/>
          <w:sz w:val="28"/>
          <w:szCs w:val="28"/>
        </w:rPr>
      </w:pPr>
      <w:r w:rsidRPr="00382385">
        <w:rPr>
          <w:rFonts w:cstheme="minorHAnsi"/>
          <w:b/>
          <w:sz w:val="28"/>
          <w:szCs w:val="28"/>
        </w:rPr>
        <w:t>ОГЛАВЛЕНИЕ</w:t>
      </w:r>
    </w:p>
    <w:p w:rsidR="00AC4853" w:rsidRDefault="00AC4853" w:rsidP="00AC4853">
      <w:pPr>
        <w:pStyle w:val="a3"/>
        <w:jc w:val="both"/>
        <w:rPr>
          <w:rFonts w:cstheme="minorHAnsi"/>
          <w:sz w:val="28"/>
          <w:szCs w:val="28"/>
        </w:rPr>
      </w:pPr>
    </w:p>
    <w:p w:rsidR="00AC4853" w:rsidRPr="00C50C9C" w:rsidRDefault="00AC4853" w:rsidP="00AC4853">
      <w:pPr>
        <w:pStyle w:val="a3"/>
        <w:jc w:val="both"/>
        <w:rPr>
          <w:rFonts w:cstheme="minorHAnsi"/>
          <w:sz w:val="28"/>
          <w:szCs w:val="28"/>
        </w:rPr>
      </w:pPr>
      <w:r w:rsidRPr="00C50C9C">
        <w:rPr>
          <w:rFonts w:cstheme="minorHAnsi"/>
          <w:sz w:val="28"/>
          <w:szCs w:val="28"/>
        </w:rPr>
        <w:t>1. Исторические корни русских народных сказок</w:t>
      </w:r>
    </w:p>
    <w:p w:rsidR="00AC4853" w:rsidRPr="00C50C9C" w:rsidRDefault="00AC4853" w:rsidP="00AC4853">
      <w:pPr>
        <w:pStyle w:val="a3"/>
        <w:jc w:val="both"/>
        <w:rPr>
          <w:rFonts w:cstheme="minorHAnsi"/>
          <w:sz w:val="28"/>
          <w:szCs w:val="28"/>
        </w:rPr>
      </w:pPr>
      <w:r w:rsidRPr="00C50C9C">
        <w:rPr>
          <w:rFonts w:cstheme="minorHAnsi"/>
          <w:sz w:val="28"/>
          <w:szCs w:val="28"/>
        </w:rPr>
        <w:t>2. Классификация сказок. Характерные черты каждого вида</w:t>
      </w:r>
    </w:p>
    <w:p w:rsidR="00AC4853" w:rsidRPr="00C50C9C" w:rsidRDefault="00AC4853" w:rsidP="00AC4853">
      <w:pPr>
        <w:pStyle w:val="a3"/>
        <w:jc w:val="both"/>
        <w:rPr>
          <w:rFonts w:cstheme="minorHAnsi"/>
          <w:sz w:val="28"/>
          <w:szCs w:val="28"/>
        </w:rPr>
      </w:pPr>
      <w:r w:rsidRPr="00C50C9C">
        <w:rPr>
          <w:rFonts w:cstheme="minorHAnsi"/>
          <w:sz w:val="28"/>
          <w:szCs w:val="28"/>
        </w:rPr>
        <w:t>3. Методика работы со сказкой в детском саду</w:t>
      </w:r>
    </w:p>
    <w:p w:rsidR="00AC4853" w:rsidRPr="00C50C9C" w:rsidRDefault="00AC4853" w:rsidP="00AC4853">
      <w:pPr>
        <w:pStyle w:val="a3"/>
        <w:jc w:val="both"/>
        <w:rPr>
          <w:rFonts w:cstheme="minorHAnsi"/>
          <w:sz w:val="28"/>
          <w:szCs w:val="28"/>
        </w:rPr>
      </w:pPr>
      <w:r w:rsidRPr="00C50C9C">
        <w:rPr>
          <w:rFonts w:cstheme="minorHAnsi"/>
          <w:sz w:val="28"/>
          <w:szCs w:val="28"/>
        </w:rPr>
        <w:t>4. Анализ русской народной сказки "Колобок"</w:t>
      </w:r>
    </w:p>
    <w:p w:rsidR="00AC4853" w:rsidRPr="00C50C9C" w:rsidRDefault="00AC4853" w:rsidP="00AC4853">
      <w:pPr>
        <w:pStyle w:val="a3"/>
        <w:jc w:val="both"/>
        <w:rPr>
          <w:rFonts w:cstheme="minorHAnsi"/>
          <w:sz w:val="28"/>
          <w:szCs w:val="28"/>
        </w:rPr>
      </w:pPr>
      <w:r w:rsidRPr="00C50C9C">
        <w:rPr>
          <w:rFonts w:cstheme="minorHAnsi"/>
          <w:sz w:val="28"/>
          <w:szCs w:val="28"/>
        </w:rPr>
        <w:t xml:space="preserve">Список используемой литературы </w:t>
      </w:r>
    </w:p>
    <w:p w:rsidR="00AC4853" w:rsidRDefault="00AC4853" w:rsidP="00AC4853">
      <w:pPr>
        <w:pStyle w:val="a3"/>
        <w:jc w:val="both"/>
        <w:rPr>
          <w:rFonts w:cstheme="minorHAnsi"/>
          <w:sz w:val="28"/>
          <w:szCs w:val="28"/>
        </w:rPr>
      </w:pPr>
    </w:p>
    <w:p w:rsidR="00AC4853" w:rsidRPr="00D309F5" w:rsidRDefault="00AC4853" w:rsidP="00AC4853">
      <w:pPr>
        <w:pStyle w:val="a3"/>
        <w:ind w:firstLine="708"/>
        <w:jc w:val="both"/>
        <w:rPr>
          <w:rFonts w:cstheme="minorHAnsi"/>
          <w:b/>
          <w:sz w:val="28"/>
          <w:szCs w:val="28"/>
        </w:rPr>
      </w:pPr>
      <w:r w:rsidRPr="00D309F5">
        <w:rPr>
          <w:rFonts w:cstheme="minorHAnsi"/>
          <w:b/>
          <w:sz w:val="28"/>
          <w:szCs w:val="28"/>
        </w:rPr>
        <w:t>1. Исторические корни русских народных сказок</w:t>
      </w:r>
    </w:p>
    <w:p w:rsidR="00AC4853" w:rsidRPr="00C50C9C" w:rsidRDefault="00AC4853" w:rsidP="00AC4853">
      <w:pPr>
        <w:pStyle w:val="a3"/>
        <w:ind w:firstLine="708"/>
        <w:jc w:val="both"/>
        <w:rPr>
          <w:rFonts w:cstheme="minorHAnsi"/>
          <w:sz w:val="28"/>
          <w:szCs w:val="28"/>
        </w:rPr>
      </w:pPr>
      <w:r w:rsidRPr="00C50C9C">
        <w:rPr>
          <w:rFonts w:cstheme="minorHAnsi"/>
          <w:sz w:val="28"/>
          <w:szCs w:val="28"/>
        </w:rPr>
        <w:t>Слово сказка известна с XVII века. До этого времени употребляли термин "байка" или "басень", от слова " бать", " рассказывать". Впервые это слово было употреблено в грамоте воеводы Всеволодского, где осуждались люди, которые " сказки сказывают небывалые". Но ученые полагают, что в народе слово "сказка" употреблялось и раньше. Талантливые сказочники в народе были всегда, но о большинстве их них не осталось никаких сведений. Однако, уже в 19 веке появились люди, которые поставили своей целью собрать и систематизировать устное народное творчество.</w:t>
      </w:r>
    </w:p>
    <w:p w:rsidR="00AC4853" w:rsidRPr="00C50C9C" w:rsidRDefault="00AC4853" w:rsidP="00AC4853">
      <w:pPr>
        <w:pStyle w:val="a3"/>
        <w:ind w:firstLine="708"/>
        <w:jc w:val="both"/>
        <w:rPr>
          <w:rFonts w:cstheme="minorHAnsi"/>
          <w:sz w:val="28"/>
          <w:szCs w:val="28"/>
        </w:rPr>
      </w:pPr>
      <w:r w:rsidRPr="00C50C9C">
        <w:rPr>
          <w:rFonts w:cstheme="minorHAnsi"/>
          <w:sz w:val="28"/>
          <w:szCs w:val="28"/>
        </w:rPr>
        <w:t>Ярким собирателем был А.Н.Афанасьев. С 1857 -1862 годы им создаются уже сборники русских народных сказок. Уже в 1884 году вышел сборник собирателя Д.Н. Содовникова " Сказки и предания Самарского края". В этом сборнике были записаны 72 текста от сказочника Абрама Новопльцева - простого крестьянина из села Повиряськино Ставропольского уезда. В репертуар данного сборника вошли сказки: волшебные, бытовые, сказки о животных.</w:t>
      </w:r>
    </w:p>
    <w:p w:rsidR="00AC4853" w:rsidRPr="00C50C9C" w:rsidRDefault="00AC4853" w:rsidP="00AC4853">
      <w:pPr>
        <w:pStyle w:val="a3"/>
        <w:jc w:val="both"/>
        <w:rPr>
          <w:rFonts w:cstheme="minorHAnsi"/>
          <w:sz w:val="28"/>
          <w:szCs w:val="28"/>
        </w:rPr>
      </w:pPr>
      <w:r w:rsidRPr="00C50C9C">
        <w:rPr>
          <w:rFonts w:cstheme="minorHAnsi"/>
          <w:sz w:val="28"/>
          <w:szCs w:val="28"/>
        </w:rPr>
        <w:t>В советский период начали выходить сборники, представляя репертуар одного исполнителя. До нас дошли такие имена: А.Н. Барышниковой (Куприяниха), М.М. Коргуева ( рыбака из Астраханского края), Е.И. Сороковикова ( сибирского охотника) и др.</w:t>
      </w:r>
    </w:p>
    <w:p w:rsidR="00AC4853" w:rsidRPr="00C50C9C" w:rsidRDefault="00AC4853" w:rsidP="00AC4853">
      <w:pPr>
        <w:pStyle w:val="a3"/>
        <w:ind w:firstLine="708"/>
        <w:jc w:val="both"/>
        <w:rPr>
          <w:rFonts w:cstheme="minorHAnsi"/>
          <w:sz w:val="28"/>
          <w:szCs w:val="28"/>
        </w:rPr>
      </w:pPr>
      <w:r w:rsidRPr="00C50C9C">
        <w:rPr>
          <w:rFonts w:cstheme="minorHAnsi"/>
          <w:sz w:val="28"/>
          <w:szCs w:val="28"/>
        </w:rPr>
        <w:t>В словаре В.И. Даля сказка определяется как "вымышленный рассказ, небывалая и даже несбыточная повесть, сказание". Там же приводится несколько пословиц и поговорок, связанных с этим жанром фольклора: Либо дело делать, либо сказки сказывать. Сказка складка, а песня быль. Сказка складом, песня ладом красна. Ни в сказке сказать, ни пером описать. Не дочитав сказки, не кидай указки. Сказка от начала начинается, до конца читается, а в серёдке не перебивается. Уже из этих пословиц ясно: сказка -- вымысел, произведение народной фантазии -- "складное", яркое, интересное произведение, имеющее определённую целостность и особый смысл.</w:t>
      </w:r>
    </w:p>
    <w:p w:rsidR="00AC4853" w:rsidRPr="00C50C9C" w:rsidRDefault="00AC4853" w:rsidP="00AC4853">
      <w:pPr>
        <w:pStyle w:val="a3"/>
        <w:ind w:firstLine="708"/>
        <w:jc w:val="both"/>
        <w:rPr>
          <w:rFonts w:cstheme="minorHAnsi"/>
          <w:sz w:val="28"/>
          <w:szCs w:val="28"/>
        </w:rPr>
      </w:pPr>
      <w:r w:rsidRPr="00C50C9C">
        <w:rPr>
          <w:rFonts w:cstheme="minorHAnsi"/>
          <w:sz w:val="28"/>
          <w:szCs w:val="28"/>
        </w:rPr>
        <w:lastRenderedPageBreak/>
        <w:t>Русская народная сказка - это сокровище народной мудрости. Её отличает глубина идей, богатство содержания, поэтичный язык и высокая воспитательная направленность ("сказка ложь, да в ней намек"). Русская сказка - один из самых популярных и любимых жанров фольклора, потому что в ней не только занимательный сюжет, не только удивительные герои, а потому, что в сказке присутствует ощущение истинной поэзии, которая открывает читателю мир человеческих чувств и взаимоотношений, утверждает доброту и справедливость, а также приобщает к русской культуре, к мудрому народному опыту, к родному языку.</w:t>
      </w:r>
    </w:p>
    <w:p w:rsidR="00AC4853" w:rsidRPr="00D309F5" w:rsidRDefault="00AC4853" w:rsidP="00AC4853">
      <w:pPr>
        <w:pStyle w:val="a3"/>
        <w:ind w:firstLine="708"/>
        <w:jc w:val="both"/>
        <w:rPr>
          <w:rFonts w:cstheme="minorHAnsi"/>
          <w:b/>
          <w:sz w:val="28"/>
          <w:szCs w:val="28"/>
        </w:rPr>
      </w:pPr>
      <w:r w:rsidRPr="00D309F5">
        <w:rPr>
          <w:rFonts w:cstheme="minorHAnsi"/>
          <w:b/>
          <w:sz w:val="28"/>
          <w:szCs w:val="28"/>
        </w:rPr>
        <w:t>2. Классификация сказок. Характерные черты каждого вида</w:t>
      </w:r>
    </w:p>
    <w:p w:rsidR="00AC4853" w:rsidRPr="00C50C9C" w:rsidRDefault="00AC4853" w:rsidP="00AC4853">
      <w:pPr>
        <w:pStyle w:val="a3"/>
        <w:jc w:val="both"/>
        <w:rPr>
          <w:rFonts w:cstheme="minorHAnsi"/>
          <w:sz w:val="28"/>
          <w:szCs w:val="28"/>
        </w:rPr>
      </w:pPr>
      <w:r w:rsidRPr="00C50C9C">
        <w:rPr>
          <w:rFonts w:cstheme="minorHAnsi"/>
          <w:sz w:val="28"/>
          <w:szCs w:val="28"/>
        </w:rPr>
        <w:t>Важнейшие идеи, основная проблематика, сюжетные стержни и - главное - расстановка сил, осуществляющих добро и зло, по сути, едины в сказках разных народов. В этом смысле любая сказка не знает границ, она для всего человечества.</w:t>
      </w:r>
    </w:p>
    <w:p w:rsidR="00AC4853" w:rsidRPr="00C50C9C" w:rsidRDefault="00AC4853" w:rsidP="00AC4853">
      <w:pPr>
        <w:pStyle w:val="a3"/>
        <w:jc w:val="both"/>
        <w:rPr>
          <w:rFonts w:cstheme="minorHAnsi"/>
          <w:sz w:val="28"/>
          <w:szCs w:val="28"/>
        </w:rPr>
      </w:pPr>
      <w:r w:rsidRPr="00C50C9C">
        <w:rPr>
          <w:rFonts w:cstheme="minorHAnsi"/>
          <w:sz w:val="28"/>
          <w:szCs w:val="28"/>
        </w:rPr>
        <w:t>Фольклористика посвятила сказке множество исследований, но определение ее как одного из жанров устного народного творчества до сих пор остается открытой проблемой. Неоднородность сказок, обширный тематический диапазон, многообразие мотивов и персонажей, в них заключенных, несчетное количество способов разрешения конфликтов действительно делают задачу жанрового определения сказки весьма сложной.</w:t>
      </w:r>
    </w:p>
    <w:p w:rsidR="00AC4853" w:rsidRPr="00C50C9C" w:rsidRDefault="00AC4853" w:rsidP="00AC4853">
      <w:pPr>
        <w:pStyle w:val="a3"/>
        <w:ind w:firstLine="708"/>
        <w:jc w:val="both"/>
        <w:rPr>
          <w:rFonts w:cstheme="minorHAnsi"/>
          <w:sz w:val="28"/>
          <w:szCs w:val="28"/>
        </w:rPr>
      </w:pPr>
      <w:r w:rsidRPr="00C50C9C">
        <w:rPr>
          <w:rFonts w:cstheme="minorHAnsi"/>
          <w:sz w:val="28"/>
          <w:szCs w:val="28"/>
        </w:rPr>
        <w:t>И все-таки расхождение во взглядах на сказку сопряжено с тем, что расценивается в ней как основное: установка на вымысел или стремление отразить действительность посредством вымысла.</w:t>
      </w:r>
    </w:p>
    <w:p w:rsidR="00AC4853" w:rsidRPr="00C50C9C" w:rsidRDefault="00AC4853" w:rsidP="00AC4853">
      <w:pPr>
        <w:pStyle w:val="a3"/>
        <w:ind w:firstLine="708"/>
        <w:jc w:val="both"/>
        <w:rPr>
          <w:rFonts w:cstheme="minorHAnsi"/>
          <w:sz w:val="28"/>
          <w:szCs w:val="28"/>
        </w:rPr>
      </w:pPr>
      <w:r w:rsidRPr="00C50C9C">
        <w:rPr>
          <w:rFonts w:cstheme="minorHAnsi"/>
          <w:sz w:val="28"/>
          <w:szCs w:val="28"/>
        </w:rPr>
        <w:t>Суть и жизнеспособность сказки, тайна ее волшебного бытия в постоянном сочетании двух элементов смысла: фантазии и правды.</w:t>
      </w:r>
    </w:p>
    <w:p w:rsidR="00AC4853" w:rsidRPr="00C50C9C" w:rsidRDefault="00AC4853" w:rsidP="00AC4853">
      <w:pPr>
        <w:pStyle w:val="a3"/>
        <w:ind w:firstLine="708"/>
        <w:jc w:val="both"/>
        <w:rPr>
          <w:rFonts w:cstheme="minorHAnsi"/>
          <w:sz w:val="28"/>
          <w:szCs w:val="28"/>
        </w:rPr>
      </w:pPr>
      <w:r w:rsidRPr="00C50C9C">
        <w:rPr>
          <w:rFonts w:cstheme="minorHAnsi"/>
          <w:sz w:val="28"/>
          <w:szCs w:val="28"/>
        </w:rPr>
        <w:t>На этой основе возникает классификация видов сказок, хотя и не вполне единообразная. Так, при проблемно-тематическом подходе выделяются сказки, посвященные животным, сказки о необычных и сверхъестественных событиях, приключенческие сказки, социально-бытовые, сказки-анекдоты, сказки-перевертыши и другие.</w:t>
      </w:r>
    </w:p>
    <w:p w:rsidR="00AC4853" w:rsidRPr="00C50C9C" w:rsidRDefault="00AC4853" w:rsidP="00AC4853">
      <w:pPr>
        <w:pStyle w:val="a3"/>
        <w:ind w:firstLine="708"/>
        <w:jc w:val="both"/>
        <w:rPr>
          <w:rFonts w:cstheme="minorHAnsi"/>
          <w:sz w:val="28"/>
          <w:szCs w:val="28"/>
        </w:rPr>
      </w:pPr>
      <w:r w:rsidRPr="00C50C9C">
        <w:rPr>
          <w:rFonts w:cstheme="minorHAnsi"/>
          <w:sz w:val="28"/>
          <w:szCs w:val="28"/>
        </w:rPr>
        <w:t>Резко очерченных границ группы сказок не имеют, но несмотря на зыбкость разграничения, такая классификация позволяет начать с ребенком предметный разговор о сказках в рамках условной "системы" - что, безусловно, облегчает работу родителей и воспитателя.</w:t>
      </w:r>
    </w:p>
    <w:p w:rsidR="00AC4853" w:rsidRPr="00C50C9C" w:rsidRDefault="00AC4853" w:rsidP="00AC4853">
      <w:pPr>
        <w:pStyle w:val="a3"/>
        <w:ind w:firstLine="708"/>
        <w:jc w:val="both"/>
        <w:rPr>
          <w:rFonts w:cstheme="minorHAnsi"/>
          <w:sz w:val="28"/>
          <w:szCs w:val="28"/>
        </w:rPr>
      </w:pPr>
      <w:r w:rsidRPr="00C50C9C">
        <w:rPr>
          <w:rFonts w:cstheme="minorHAnsi"/>
          <w:sz w:val="28"/>
          <w:szCs w:val="28"/>
        </w:rPr>
        <w:t>На сегодняшний день принята следующая классификация русских народных сказок:</w:t>
      </w:r>
    </w:p>
    <w:p w:rsidR="00AC4853" w:rsidRPr="00C50C9C" w:rsidRDefault="00AC4853" w:rsidP="00AC4853">
      <w:pPr>
        <w:pStyle w:val="a3"/>
        <w:jc w:val="both"/>
        <w:rPr>
          <w:rFonts w:cstheme="minorHAnsi"/>
          <w:sz w:val="28"/>
          <w:szCs w:val="28"/>
        </w:rPr>
      </w:pPr>
      <w:r w:rsidRPr="00C50C9C">
        <w:rPr>
          <w:rFonts w:cstheme="minorHAnsi"/>
          <w:sz w:val="28"/>
          <w:szCs w:val="28"/>
        </w:rPr>
        <w:t>1. Сказки о животных;</w:t>
      </w:r>
    </w:p>
    <w:p w:rsidR="00AC4853" w:rsidRPr="00C50C9C" w:rsidRDefault="00AC4853" w:rsidP="00AC4853">
      <w:pPr>
        <w:pStyle w:val="a3"/>
        <w:jc w:val="both"/>
        <w:rPr>
          <w:rFonts w:cstheme="minorHAnsi"/>
          <w:sz w:val="28"/>
          <w:szCs w:val="28"/>
        </w:rPr>
      </w:pPr>
      <w:r w:rsidRPr="00C50C9C">
        <w:rPr>
          <w:rFonts w:cstheme="minorHAnsi"/>
          <w:sz w:val="28"/>
          <w:szCs w:val="28"/>
        </w:rPr>
        <w:t>2. Волшебные сказки;</w:t>
      </w:r>
    </w:p>
    <w:p w:rsidR="00AC4853" w:rsidRPr="00C50C9C" w:rsidRDefault="00AC4853" w:rsidP="00AC4853">
      <w:pPr>
        <w:pStyle w:val="a3"/>
        <w:jc w:val="both"/>
        <w:rPr>
          <w:rFonts w:cstheme="minorHAnsi"/>
          <w:sz w:val="28"/>
          <w:szCs w:val="28"/>
        </w:rPr>
      </w:pPr>
      <w:r w:rsidRPr="00C50C9C">
        <w:rPr>
          <w:rFonts w:cstheme="minorHAnsi"/>
          <w:sz w:val="28"/>
          <w:szCs w:val="28"/>
        </w:rPr>
        <w:t>3. Бытовые сказки.</w:t>
      </w:r>
    </w:p>
    <w:p w:rsidR="00AC4853" w:rsidRPr="00C50C9C" w:rsidRDefault="00AC4853" w:rsidP="00AC4853">
      <w:pPr>
        <w:pStyle w:val="a3"/>
        <w:ind w:firstLine="708"/>
        <w:jc w:val="both"/>
        <w:rPr>
          <w:rFonts w:cstheme="minorHAnsi"/>
          <w:sz w:val="28"/>
          <w:szCs w:val="28"/>
        </w:rPr>
      </w:pPr>
      <w:r w:rsidRPr="00C50C9C">
        <w:rPr>
          <w:rFonts w:cstheme="minorHAnsi"/>
          <w:sz w:val="28"/>
          <w:szCs w:val="28"/>
        </w:rPr>
        <w:t>Рассмотрим подробнее каждый из видов.</w:t>
      </w:r>
    </w:p>
    <w:p w:rsidR="00AC4853" w:rsidRPr="00D309F5" w:rsidRDefault="00AC4853" w:rsidP="00AC4853">
      <w:pPr>
        <w:pStyle w:val="a3"/>
        <w:ind w:firstLine="708"/>
        <w:jc w:val="both"/>
        <w:rPr>
          <w:rFonts w:cstheme="minorHAnsi"/>
          <w:b/>
          <w:sz w:val="28"/>
          <w:szCs w:val="28"/>
        </w:rPr>
      </w:pPr>
      <w:r w:rsidRPr="00D309F5">
        <w:rPr>
          <w:rFonts w:cstheme="minorHAnsi"/>
          <w:b/>
          <w:sz w:val="28"/>
          <w:szCs w:val="28"/>
        </w:rPr>
        <w:t>Сказки о животных</w:t>
      </w:r>
    </w:p>
    <w:p w:rsidR="00AC4853" w:rsidRPr="00C50C9C" w:rsidRDefault="00AC4853" w:rsidP="00AC4853">
      <w:pPr>
        <w:pStyle w:val="a3"/>
        <w:ind w:firstLine="708"/>
        <w:jc w:val="both"/>
        <w:rPr>
          <w:rFonts w:cstheme="minorHAnsi"/>
          <w:sz w:val="28"/>
          <w:szCs w:val="28"/>
        </w:rPr>
      </w:pPr>
      <w:r w:rsidRPr="00C50C9C">
        <w:rPr>
          <w:rFonts w:cstheme="minorHAnsi"/>
          <w:sz w:val="28"/>
          <w:szCs w:val="28"/>
        </w:rPr>
        <w:t xml:space="preserve">Народная поэзия обнимала целый мир, ее объектом стал не только человек, но также и все живое на планете. Изображая животных, сказка придает им </w:t>
      </w:r>
      <w:r w:rsidRPr="00C50C9C">
        <w:rPr>
          <w:rFonts w:cstheme="minorHAnsi"/>
          <w:sz w:val="28"/>
          <w:szCs w:val="28"/>
        </w:rPr>
        <w:lastRenderedPageBreak/>
        <w:t>человеческие черты, но в то же время фиксирует и характеризует повадки, "образ жизни" и т.д. Отсюда живой, напряженный текст сказок.</w:t>
      </w:r>
    </w:p>
    <w:p w:rsidR="00AC4853" w:rsidRPr="00C50C9C" w:rsidRDefault="00AC4853" w:rsidP="00AC4853">
      <w:pPr>
        <w:pStyle w:val="a3"/>
        <w:ind w:firstLine="708"/>
        <w:jc w:val="both"/>
        <w:rPr>
          <w:rFonts w:cstheme="minorHAnsi"/>
          <w:sz w:val="28"/>
          <w:szCs w:val="28"/>
        </w:rPr>
      </w:pPr>
      <w:r w:rsidRPr="00C50C9C">
        <w:rPr>
          <w:rFonts w:cstheme="minorHAnsi"/>
          <w:sz w:val="28"/>
          <w:szCs w:val="28"/>
        </w:rPr>
        <w:t>Человек издавна чувствовал родство с природой, он действительно был ее частицей, борясь с нею, искал у нее защиты, сочувствуя и понимая. Очевиден и позднее привнесенный басенный, притчевый смысл многих сказок о животных.</w:t>
      </w:r>
    </w:p>
    <w:p w:rsidR="00AC4853" w:rsidRPr="00C50C9C" w:rsidRDefault="00AC4853" w:rsidP="00AC4853">
      <w:pPr>
        <w:pStyle w:val="a3"/>
        <w:ind w:firstLine="708"/>
        <w:jc w:val="both"/>
        <w:rPr>
          <w:rFonts w:eastAsia="Times New Roman" w:cstheme="minorHAnsi"/>
          <w:sz w:val="28"/>
          <w:szCs w:val="28"/>
          <w:lang w:eastAsia="ru-RU"/>
        </w:rPr>
      </w:pPr>
      <w:r w:rsidRPr="00C50C9C">
        <w:rPr>
          <w:rFonts w:cstheme="minorHAnsi"/>
          <w:sz w:val="28"/>
          <w:szCs w:val="28"/>
        </w:rPr>
        <w:t>В сказках о животных действуют рыбы, звери, птицы, они разговаривают друг с другом, объявляют друг другу войну, мирятся. В основе таких сказок лежит тотемизм (вера в тотемного зверя, покровителя рода), вылившийся в культ животного. Например, медведь, ставший героем сказок, по представлениям древних славян, мог предсказывать будущее. Нередко он мыслился как зверь страшный, мстительный, не прощающий обиды (сказка "Медведь"). Чем дальше уходит вера в то тем, чем более уверенным в своих силах становится человек, тем возможнее его власть над животным, "победа" над ним. Так происходит, например, в сказках "Мужи</w:t>
      </w:r>
      <w:r w:rsidRPr="00C50C9C">
        <w:rPr>
          <w:rFonts w:eastAsia="Times New Roman" w:cstheme="minorHAnsi"/>
          <w:sz w:val="28"/>
          <w:szCs w:val="28"/>
          <w:lang w:eastAsia="ru-RU"/>
        </w:rPr>
        <w:t xml:space="preserve">к и медведь", "Медведь, собака и кошка". Сказки существенно отличаются от поверий о животных -- в последних, большую роль играет вымысел, связанный с язычеством. Волк в повериях мудр и хитёр, медведь страшен. Сказка же теряет зависимость от язычества, становится насмешкой над животными. Мифология в ней переходит в искусство. Сказка преображается в своеобразную художественную шутку - критику тех существ, которые подразумеваются под животными. Отсюда -- близость подобных сказок к басням ("Лиса и журавль", "Звери в яме"). </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Сказки о животных выделяются в особую группу по характеру действующих лиц. Подразделяются они по типам животных. Сюда примыкают и сказки о растениях, неживой природе (мороз, солнце, ветер), о предметах (пузырь, соломинка, лапоть).</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В сказках о живот</w:t>
      </w:r>
      <w:r>
        <w:rPr>
          <w:rFonts w:eastAsia="Times New Roman" w:cstheme="minorHAnsi"/>
          <w:sz w:val="28"/>
          <w:szCs w:val="28"/>
          <w:lang w:eastAsia="ru-RU"/>
        </w:rPr>
        <w:t>ных человек -</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1) играет второстепенную роль (старик из сказки "Лиса крадёт рыбу из воза");</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2) занимает положение, равноценное животному (мужик из сказки "Старая хлеб-соль забывается").</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Возможная классификация сказки о животных.</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Прежде всего, сказка о животных классифицируется по главному герою (тематическая классификация). Такая классификация приведена в указателе сказочных сюжетов мирового фольклора, составленного Арне-Томсоном и в "Сравнительном Указателе Сюжетов. Восточнославянская сказка":</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1. Дикие животные.</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o Лиса.</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o Другие дикие животные.</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2. Дикие и домашние животные</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3. Человек и дикие животные.</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4. Домашние животные.</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5. Птицы и рыбы.</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6. Другие животные, предметы, растения и явления природы.</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lastRenderedPageBreak/>
        <w:t>Следующая возможная классификация сказки о животных - это структурно-семантическая классификация, которая классифицирует сказку по жанровому признаку. В сказке о животных выделяют несколько жанров. В. Я. Пропп выделял такие жанры как:</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1. Кумулятивная сказка о животных.</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2. Волшебная сказка о животных</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3. Басня (аполог)</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4. Сатирическая сказка</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Е. А. Костюхин выделял жанры о животных как:</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1. Комическая (бытовая) сказка о животных</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2. Волшебная сказка о животных</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3. Кумулятивная сказка о животных</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4. Новеллистическая сказка о животных</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5. Аполог (басня)</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6. Анекдот.</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7. Сатирическая сказка о животных</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8. Легенды, предания, бытовые рассказы о животных</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9. Небылицы</w:t>
      </w:r>
    </w:p>
    <w:p w:rsidR="00AC4853" w:rsidRPr="00C50C9C" w:rsidRDefault="00AC4853" w:rsidP="00AC4853">
      <w:pPr>
        <w:pStyle w:val="a3"/>
        <w:ind w:firstLine="708"/>
        <w:jc w:val="both"/>
        <w:rPr>
          <w:rFonts w:eastAsia="Times New Roman" w:cstheme="minorHAnsi"/>
          <w:sz w:val="28"/>
          <w:szCs w:val="28"/>
          <w:lang w:eastAsia="ru-RU"/>
        </w:rPr>
      </w:pPr>
      <w:r>
        <w:rPr>
          <w:rFonts w:eastAsia="Times New Roman" w:cstheme="minorHAnsi"/>
          <w:sz w:val="28"/>
          <w:szCs w:val="28"/>
          <w:lang w:eastAsia="ru-RU"/>
        </w:rPr>
        <w:t xml:space="preserve">В.Я. Пропп </w:t>
      </w:r>
      <w:r w:rsidRPr="00C50C9C">
        <w:rPr>
          <w:rFonts w:eastAsia="Times New Roman" w:cstheme="minorHAnsi"/>
          <w:sz w:val="28"/>
          <w:szCs w:val="28"/>
          <w:lang w:eastAsia="ru-RU"/>
        </w:rPr>
        <w:t xml:space="preserve"> в основу своей классификации сказки о животных по жанрам, пытался положить формальный признак. Костюхин же, в основу своей классификации, отчасти положил формальный признак, но в основном исследователь разделяет жанры сказки о животных по содержанию. Это позволяет глубже понять разнообразный материал сказки о животных, который демонстрирует разнообразие структурных построений, пестроту стилей, богатство содержания.</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Третья возможная классификация сказки о животных является классификации по признаку целевой аудитории. Выделяют сказки о животных</w:t>
      </w:r>
      <w:r>
        <w:rPr>
          <w:rFonts w:eastAsia="Times New Roman" w:cstheme="minorHAnsi"/>
          <w:sz w:val="28"/>
          <w:szCs w:val="28"/>
          <w:lang w:eastAsia="ru-RU"/>
        </w:rPr>
        <w:t>,</w:t>
      </w:r>
      <w:r w:rsidRPr="00C50C9C">
        <w:rPr>
          <w:rFonts w:eastAsia="Times New Roman" w:cstheme="minorHAnsi"/>
          <w:sz w:val="28"/>
          <w:szCs w:val="28"/>
          <w:lang w:eastAsia="ru-RU"/>
        </w:rPr>
        <w:t xml:space="preserve"> на:</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1. Детские сказки.</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o Сказки рассказанные для детей.</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o Сказки рассказанные детьми.</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2. Взрослые сказки.</w:t>
      </w:r>
    </w:p>
    <w:p w:rsidR="00AC4853"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 xml:space="preserve">Тот или иной жанр сказки о животных имеет свою целевую аудиторию. </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Современная русская сказка о животных в основном принадлежит детской аудитории. Таким образом, сказки рассказанные для детей имеют упрощенную структуру. Но есть жанр сказки о животных, который никогда не будет адресован детям - это т. н. "Озорная" ("заветная" или "порнографическая") сказка.</w:t>
      </w:r>
    </w:p>
    <w:p w:rsidR="00AC4853"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 xml:space="preserve">Около двадцати сюжетов сказок о животных - это кумулятивные сказки. Принцип такой композиции заключается в многократном повторении единицы сюжета. Томпсон, С., Болте, Й. и Поливка, И., Пропп выделяли сказки с кумулятивной композицией в особую группу сказок. </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Кумулятивную (цепевидную) композицию различают:</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1. С бесконечным повторением:</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o Докучные сказки типа "Про белого бычка".</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lastRenderedPageBreak/>
        <w:t>o Единица текста включается в другой текст ("У попа была собака").</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2. С Конечным повторением:</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o "Репка" - нарастают единицы сюжета в цепь, пока цепь не оборвётся.</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o "Петушок подавился" - происходит расплетание цепи, пока цепь не оборвётся.</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o "За скалочку уточку" - предыдущая единица текста отрицается в следующем эпизоде.</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Другой жанровой формой сказки о животных является структура волшебной сказки ("Волк и семеро козлят", "Кот, петух и лиса" ).</w:t>
      </w:r>
    </w:p>
    <w:p w:rsidR="00AC4853"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 xml:space="preserve">Ведущее место в сказках о животных занимают комические сказки - о проделках животных ("Лиса крадёт рыбу с саней (с воза), "Волк у проруби", "Лиса обмазывает голову тестом (сметаной) , "Битый небитого везёт" , "Лиса-повитуха" и т. д), которые влияют на другие сказочные жанры животного эпоса, особенно на аполог (басню). Сюжетное ядро комической сказки о животных составляют случайная встреча и проделка (обман, по Проппу). Иногда сочетают несколько встреч и проделок. Героем комической сказки является трикстер (тот, кто совершает проделки). Основной трикстер русской сказки - лиса (в мировом эпосе - заяц). Жертвами её обычно бывают волк и медведь. Замечено, что если лиса действует против слабых, она проигрывает, если против сильных - выигрывает. Это идёт из архаического фольклора. </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В современной сказке о животных победа и поражение трикстера нередко получает моральную оценку. Трикстеру в сказке противопоставлен простофиля. Им может быть и хищник (волк, медведь), и человек, и животное-простак, вроде зайца.</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Значительная часть сказок о животных занимает аполог (басня), в которой выступает не комическое начало, а нравоучительное, морализующее. При этом аполог не обязательно должен иметь мораль в виде концовки. Мораль вытекает из сюжетной ситуаций. Ситуации должны быть однозначными, чтобы легко сформировать моральные выводы. Типичными примерами аполога являются сказки, где происходит столкновение контрастных персонажей (Кто трусливее зайца?; Старя хлеб-соль забывается; Заноза в лапе медведя (льва). Апологом можно также считать такие сюжеты, которые были известны в литературной басне с античных времён (Лиса и кислый виноград; Ворона и лисица и многие другие). Аполог - сравнительно поздняя форма сказок о животных. Относиться ко времени, когда моральные нормы уже определились и подыскивают для себя подходящую форму. В сказках этого типа трансформировались лишь немногие сюжеты с проделками трикстеров, часть сюжетов аполога (не без влияния литературы) выработал сам. Третий путь развития аполога - это разрастание паремии (пословицы и поговорки. Но в отличие от паремии, в апологе аллегория не только рациональна, но и чувствительна.</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 xml:space="preserve">Рядом с апологом стоит так называемая новеллистическая сказка о животных, выделенная Е. А. Костюхиным. Новелла в животной сказке - это рассказ о необычных случаях с довольно развитой интригой, с резкими поворотами в судьбе героев. Тенденция к морализации определяет судьбу жанра. В нём более определённая мораль, чем в апологе, комическое начало приглушено, либо совсем </w:t>
      </w:r>
      <w:r w:rsidRPr="00C50C9C">
        <w:rPr>
          <w:rFonts w:eastAsia="Times New Roman" w:cstheme="minorHAnsi"/>
          <w:sz w:val="28"/>
          <w:szCs w:val="28"/>
          <w:lang w:eastAsia="ru-RU"/>
        </w:rPr>
        <w:lastRenderedPageBreak/>
        <w:t>снято. Озорство комической сказки о животных заменено в новелле иному содержанию - занимательному. Классический пример новеллистической сказки о животных - это "Благодарные звери". Большинство сюжетов фольклорной новеллы о животных складываются в литературе, а потом переходят в фольклор. Лёгкий переход этих сюжетов связан с тем, что сами литературные сюжеты складываются на фольклорной основе.</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Говоря о сатире в сказках о животных, надо сказать, что литература некогда дала толчок к развитию сатирической сказки. Условие для появлении сатирической сказки возникает в позднем средневековье. Эффект сатирического в фольклорной сказке достигается тем, что в уста животных вкладывается социальная терминология (Лиса-исповедница; Кот и дикие животные). Особняком стоит сюжет "Ёрш Ершович", которая является сказкой книжного происхождения. Поздно появившись в народной сказке сатира в ней не закрепилась, так как в сатирической сказке легко можно убрать социальную терминологию.</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Так в XIX веке сатирическая сказка непопулярна. Сатира внутри сказки о животных - это лишь акцент в крайне незначительной группе сюжетов о животных. И на сатирическую сказку повлияли законы животной сказки с проделками трикстера. Сатирическое звучание сохранилась в сказках, где в центре трикстер, а где была полнейшая нелепица происходящего, то сказка становилась небылицей.</w:t>
      </w:r>
    </w:p>
    <w:p w:rsidR="00AC4853" w:rsidRPr="00382385" w:rsidRDefault="00AC4853" w:rsidP="00AC4853">
      <w:pPr>
        <w:pStyle w:val="a3"/>
        <w:ind w:firstLine="708"/>
        <w:jc w:val="both"/>
        <w:rPr>
          <w:rFonts w:eastAsia="Times New Roman" w:cstheme="minorHAnsi"/>
          <w:b/>
          <w:sz w:val="28"/>
          <w:szCs w:val="28"/>
          <w:lang w:eastAsia="ru-RU"/>
        </w:rPr>
      </w:pPr>
      <w:r w:rsidRPr="00382385">
        <w:rPr>
          <w:rFonts w:eastAsia="Times New Roman" w:cstheme="minorHAnsi"/>
          <w:b/>
          <w:sz w:val="28"/>
          <w:szCs w:val="28"/>
          <w:lang w:eastAsia="ru-RU"/>
        </w:rPr>
        <w:t>Волшебные сказки</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Сказки волшебного типа включают в себя волшебные, приключенческие, героические. В основе таких сказок лежит чудесный мир. Чудесный мир - это предметный, фантастический, неограниченный мир. Благодаря неограниченной фантастике и чудесному принципу организации материала в сказках с чудесным миром возможного "превращения", поражающие своей скоростью (дети растут не по дням, а по часам, с каждым днем все сильнее или краше становятся). Не только скорость процесса ирреальна, но и сам его характер (из сказки "Снегурочка". "Глядь, у Снегурочки губы порозовели, глаза открылись. Потом стряхнула с себя снег и вышла из сугроба живая девочка". "Обращение" в сказках чудесного типа, как правило, происходят с помощью волшебных существ или предметов.</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В основном волшебные сказки древнее других, они несут следы первичного знакомства человека с миром, окружающим его.</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Волшебная сказка имеет в своей основе сложную композицию, которая имеет экспозицию, завязку, развитие сюжета, кульминацию и развязку.</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В основе сюжета волшебной сказки находится повествование о преодолении потери или недостачи, при помощи чудесных средств, или волшебных помощников. В экспозиции сказки присутствуют стабильно 2 поколения - старшее(царь с царицей и т.д.) и младшее - Иван с братьями или сёстрами. Также в экспозиции присутствует отлучка старшего поколения. Усиленная форма отлучки - смерть родителей. Завязка сказки состоит в том, что главный герой или героиня обнаруживают потерю или недостачу или же здесь присутствую мотивы запрета, нарушения запрета и последующая беда. Здесь начало противодействия, т.е. отправка героя из дома.</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Развитие сюжета - это поиск потерянного или недостающего.</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lastRenderedPageBreak/>
        <w:t>Кульминация волшебной сказки состоит в том, что главный герой, или героиня сражаются с противоборствующей силой и всегда побеждают её (эквивалент сражения - разгадывание трудных задач, которые всегда разгадываются).</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Развязка - это преодоление потери, или недостачи. Обычно герой (героиня) в конце "воцаряется" - то есть приобретает более высокий социальный статус, чем у него был в начале.</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В.Я. Пропп вскрывает однообразие волшебной сказки на сюжетном уровне в чисто синтагматическом плане. Он открывает инвариантность набора функций (поступков действующих лиц), линейную последовательность этих функций, а также набор ролей, известным образом распределённых между конкретными персонажами и соотнесённых с функциями. Функции распределяются среди семи персонажей:</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 антагониста (вредителя),</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 дарителя</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 помощника</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 царевны или её отца</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 отправителя</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 героя</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 ложного героя.</w:t>
      </w:r>
    </w:p>
    <w:p w:rsidR="00AC4853"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 xml:space="preserve">Мелетинский, выделяя пять групп волшебных сказок, пытается решить вопрос исторического развития жанра вообще, и сюжетов в частности. В сказке присутствуют некоторые мотивы, характерные для тотемических мифов. Совершенно очевидно мифологическое происхождение универсально распространённой волшебной сказки о браке с чудесным "тотемным" существом, временно сбросившим звериную оболочку и принявшим человеческий облик ("Муж ищет изчезнувшую или похищенную жену (жена ищет мужа)", "Царевна-лягушка", "Аленький цветочек" и др.). Сказка о посещении иных миров для освобождения находящихся там пленниц ("Три подземных царства" и др.). </w:t>
      </w:r>
    </w:p>
    <w:p w:rsidR="00AC4853"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 xml:space="preserve">Популярные сказки о группе детей, попадающих во власть злого духа, чудовища, людоеда и спасающихся благодаря находчивости одного из них ("Мальчик-с-пальчик у ведьмы" и др.), или об убийстве могучего змея -- хтонического демона ("Победитель змея" и др.). </w:t>
      </w:r>
    </w:p>
    <w:p w:rsidR="00AC4853"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 xml:space="preserve">В волшебной сказке активно разрабатывается семейная тема ("Золушка" и др.). </w:t>
      </w:r>
    </w:p>
    <w:p w:rsidR="00AC4853"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 xml:space="preserve">Свадьба для волшебной сказки становится символом компенсации социально обездоленного("Сивко-Бурко"). </w:t>
      </w:r>
    </w:p>
    <w:p w:rsidR="00AC4853"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 xml:space="preserve">Социально обездоленный герой (младший брат, падчерица, дурак) в начале сказки, наделённый всеми отрицательными характеристиками со стороны своего окружения, наделяется в конце красотой и умом ("Конёк-горбунок"). </w:t>
      </w:r>
    </w:p>
    <w:p w:rsidR="00AC4853"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 xml:space="preserve">Выделяемая группа сказок о свадебных испытаниях, обращает внимание на повествование о личных судьбах. Новеллистическая тема в волшебной сказке не менее интересна, чем богатырская. </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lastRenderedPageBreak/>
        <w:t>Пропп классифицирует жанр волшебной сказки по наличию в основном испытании "Битвы - Победы" или по наличию "Трудной задачи - Решение трудной задачи". Логичным развитием волшебной сказки стала сказка бытовая.</w:t>
      </w:r>
    </w:p>
    <w:p w:rsidR="00AC4853" w:rsidRPr="00382385" w:rsidRDefault="00AC4853" w:rsidP="00AC4853">
      <w:pPr>
        <w:pStyle w:val="a3"/>
        <w:ind w:firstLine="708"/>
        <w:jc w:val="both"/>
        <w:rPr>
          <w:rFonts w:eastAsia="Times New Roman" w:cstheme="minorHAnsi"/>
          <w:b/>
          <w:sz w:val="28"/>
          <w:szCs w:val="28"/>
          <w:lang w:eastAsia="ru-RU"/>
        </w:rPr>
      </w:pPr>
      <w:r w:rsidRPr="00382385">
        <w:rPr>
          <w:rFonts w:eastAsia="Times New Roman" w:cstheme="minorHAnsi"/>
          <w:b/>
          <w:sz w:val="28"/>
          <w:szCs w:val="28"/>
          <w:lang w:eastAsia="ru-RU"/>
        </w:rPr>
        <w:t>Бытовые сказки</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Характерной приметой бытовых сказок становится воспроизведение в них обыденной жизни. Конфликт бытовой сказки часто состоит в том, что порядочность, честность, благородство под маской простоватости и наивности противостоит тем качествам личности, которые всегда вызывали у народа резкое неприятие (жадность, злоба, зависть).</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Как правило, в бытовых сказках больше иронии и самоиронии, поскольку Добро торжествует, но акцентированы случайность или единичность его победы.</w:t>
      </w:r>
    </w:p>
    <w:p w:rsidR="00AC4853"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 xml:space="preserve">Характерна пестрота "бытовых" сказок: социально-бытовые, сатирико-бытовые, новэллистические и другие. </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В отличии от волшебных сказок, бытовая сказка содержит более значимый элемент социальной и нравственной критики, она определеннее в своих общественных предпочтениях. Похвала и осуждение в бытовых сказках звучат сильнее.</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В последнее время в методической литературе стали появляться сведения о новом типе сказок - о сказках смешанного типа. Конечно, сказки этого типа существуют давно, но им не придавали большого значения, так как забыли, насколько они могут помочь в достижении воспитательных, образовательных и развивающих целей. Вообще, сказки смешанного типа - это сказки переходного типа.</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В них совмещаются признаки присущие как сказкам с чудесным миром, бытовым сказкам. Проявляются также элементы чудесного в виде волшебных предметов, вокруг которых группируется основное действие.</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Сказка в разных формах и масштабах стремится к воплощению идеала человеческого существования.</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Вера сказки в самоценности благородных человеческих качеств, бескомпромиссное предпочтение Добра основаны так же и на призыве к мудрости, активности, к подлинной человечности.</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Сказки расширяют кругозор, пробуждают интерес к жизни и творчеству народов, воспитывают чувство доверия ко всем обитателям нашей Земли, занятым честным трудом.</w:t>
      </w:r>
    </w:p>
    <w:p w:rsidR="00AC4853" w:rsidRPr="00382385" w:rsidRDefault="00AC4853" w:rsidP="00AC4853">
      <w:pPr>
        <w:pStyle w:val="a3"/>
        <w:ind w:firstLine="708"/>
        <w:jc w:val="both"/>
        <w:rPr>
          <w:rFonts w:eastAsia="Times New Roman" w:cstheme="minorHAnsi"/>
          <w:b/>
          <w:sz w:val="28"/>
          <w:szCs w:val="28"/>
          <w:lang w:eastAsia="ru-RU"/>
        </w:rPr>
      </w:pPr>
      <w:r w:rsidRPr="00382385">
        <w:rPr>
          <w:rFonts w:eastAsia="Times New Roman" w:cstheme="minorHAnsi"/>
          <w:b/>
          <w:sz w:val="28"/>
          <w:szCs w:val="28"/>
          <w:lang w:eastAsia="ru-RU"/>
        </w:rPr>
        <w:t>3. Методика работы со сказками в детском саду</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Сказка - это удивительное по силе психологического воздействия средство работы с внутренним миром человека, мощный инструмент развития. Сказка окружает нас повсюду. Интерес психологов к сказке существует давно.</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Конкретный язык сказок открывает детям путь наглядно - образного и наглядно - действенного постижения мира человеческих отношений, что вполне адекватно психическим особенностям дошкольников.</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lastRenderedPageBreak/>
        <w:t>Сказка может дать ключи для того, чтобы войти в действительность новыми путями, может помочь ребенку узнать мир, может одарить его воображение и научить критически воспринимать окружающее.</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Понимание и проживание через сказку содержания свойственного внутреннему миру любого человека, позволяют ребёнку распознать и обозначить собственные переживания и собственные психические процессы, понять их смысл и важность каждого из них.</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Русские народные сказки, вводя детей в круг необыкновенных событий, превращений, происходящих с их героями, выражают глубокие моральные идеи. Они учат доброму отношению к людям, показывают высокие чувства и стремления. К.И.Чуковский писал, что цель сказочника, и в первую очередь народного - "воспитать в ребенке человечность - эту дивную способность человека волноваться чужим несчастьям, радоваться радостям другого, переживать чужую судьбу, как свою".</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В действиях и поступках сказочных героев противопоставляется трудолюбие - ленивости, добро - злу, храбрость - трусости. Симпатии детей всегда привлекают те, кому свойственны: отзывчивость, любовь к труду, смелость. Дети радуются, когда торжествует добро, облегченно вздыхают, когда герои преодолевают трудности и наступает счастливая развязка.</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Е.А.Флерина, крупнейший педагог в области эстетического воспитания, видела преимущество рассказывания перед чтением в том, что рассказчик передает содержание так, будто бы он был очевидцем происходящих событий. Она считала, что рассказыванием достигается особая непосредственность восприятия.</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Искусством рассказывания сказки должен владеть каждый воспитатель, т.к. очень важно передать своеобразие жанра сказки.</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Сказки динамичны и в то же время напевны. Быстрота развертывания событий в них великолепно сочетается с повторностью. Язык сказок отличается большой живописностью: в нем много метких сравнений, эпитетов, образных выражений, диалогов, песенок, ритмичных повторов, которые помогают ребенку запомнить сказку.</w:t>
      </w:r>
    </w:p>
    <w:p w:rsidR="00AC4853"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 xml:space="preserve">Издавна житейский опыт передавался через образные истории. Однако опыт опыту рознь. Можно просто рассказать историю, которая недавно произошла. А можно не просто рассказать интересный сюжет, но и сделать определенный вывод, или задать вопрос, который бы подтолкнул слушателя к размышлениям о жизни. Именно такие истории являются особенно ценными, терапевтическими. В обычаях, сказках, мифах, легендах описаны основы безопасной и созидательной жизни. </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Главное - заронить в душу ребенка зерно осмысления. А для этого необходимо оставить его с вопросом внутри.</w:t>
      </w:r>
    </w:p>
    <w:p w:rsidR="00AC4853"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 xml:space="preserve">Современному ребенку мало прочитать сказку, раскрасить изображения ее героев, поговорить о сюжете. С ребенком третьего тысячелетия необходимо осмысливать сказки, вместе искать и находить скрытые значения и жизненные уроки. И в этом случае сказки никогда не уведут ребенка в реальность. Наоборот, помогут ему в реальной жизни стать активным созидателем. Когда начинаешь </w:t>
      </w:r>
      <w:r w:rsidRPr="00C50C9C">
        <w:rPr>
          <w:rFonts w:eastAsia="Times New Roman" w:cstheme="minorHAnsi"/>
          <w:sz w:val="28"/>
          <w:szCs w:val="28"/>
          <w:lang w:eastAsia="ru-RU"/>
        </w:rPr>
        <w:lastRenderedPageBreak/>
        <w:t xml:space="preserve">разгадывать сказочные уроки, оказывается, что сказочные истории содержат информацию о динамике жизненных процессов. </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В сказке можно найти полный перечень человеческих проблем и образные способы их решения. Слушая сказки, ребенок накапливает в бессознательном некий символический "банк жизненных ситуаций". Этот "банк" может быть активизирован в случае необходимости, а не будет ситуации - так и останется в пассиве. И если с ребенком размышлять над каждой прочитанной сказкой, то знания, зашифрованные в них, будут находиться не в пассиве, а в активе, не в подсознании, а в сознании. Тем самым удастся подготовить ребенка к жизни, сформировать важнейшие ценности.</w:t>
      </w:r>
    </w:p>
    <w:p w:rsidR="00AC4853" w:rsidRDefault="00AC4853" w:rsidP="00AC4853">
      <w:pPr>
        <w:pStyle w:val="a3"/>
        <w:jc w:val="both"/>
        <w:rPr>
          <w:rFonts w:eastAsia="Times New Roman" w:cstheme="minorHAnsi"/>
          <w:b/>
          <w:sz w:val="28"/>
          <w:szCs w:val="28"/>
          <w:lang w:eastAsia="ru-RU"/>
        </w:rPr>
      </w:pPr>
      <w:r w:rsidRPr="00382385">
        <w:rPr>
          <w:rFonts w:eastAsia="Times New Roman" w:cstheme="minorHAnsi"/>
          <w:b/>
          <w:sz w:val="28"/>
          <w:szCs w:val="28"/>
          <w:lang w:eastAsia="ru-RU"/>
        </w:rPr>
        <w:t>Принципы работы со сказками:</w:t>
      </w:r>
    </w:p>
    <w:p w:rsidR="00AC4853" w:rsidRPr="00382385" w:rsidRDefault="00AC4853" w:rsidP="00AC4853">
      <w:pPr>
        <w:pStyle w:val="a3"/>
        <w:jc w:val="both"/>
        <w:rPr>
          <w:rFonts w:eastAsia="Times New Roman" w:cstheme="minorHAnsi"/>
          <w:b/>
          <w:sz w:val="28"/>
          <w:szCs w:val="28"/>
          <w:lang w:eastAsia="ru-RU"/>
        </w:rPr>
      </w:pP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tblPr>
      <w:tblGrid>
        <w:gridCol w:w="2289"/>
        <w:gridCol w:w="3332"/>
        <w:gridCol w:w="4583"/>
        <w:gridCol w:w="91"/>
      </w:tblGrid>
      <w:tr w:rsidR="00AC4853" w:rsidRPr="00C50C9C" w:rsidTr="00F96DEE">
        <w:trPr>
          <w:gridAfter w:val="3"/>
          <w:tblCellSpacing w:w="15" w:type="dxa"/>
        </w:trPr>
        <w:tc>
          <w:tcPr>
            <w:tcW w:w="0" w:type="auto"/>
            <w:vAlign w:val="center"/>
            <w:hideMark/>
          </w:tcPr>
          <w:p w:rsidR="00AC4853" w:rsidRPr="00C50C9C" w:rsidRDefault="00AC4853" w:rsidP="00F96DEE">
            <w:pPr>
              <w:pStyle w:val="a3"/>
              <w:jc w:val="both"/>
              <w:rPr>
                <w:rFonts w:eastAsia="Times New Roman" w:cstheme="minorHAnsi"/>
                <w:sz w:val="28"/>
                <w:szCs w:val="28"/>
                <w:lang w:eastAsia="ru-RU"/>
              </w:rPr>
            </w:pPr>
          </w:p>
        </w:tc>
      </w:tr>
      <w:tr w:rsidR="00AC4853" w:rsidRPr="00C50C9C" w:rsidTr="00F96DEE">
        <w:trPr>
          <w:tblCellSpacing w:w="15" w:type="dxa"/>
        </w:trPr>
        <w:tc>
          <w:tcPr>
            <w:tcW w:w="0" w:type="auto"/>
            <w:hideMark/>
          </w:tcPr>
          <w:p w:rsidR="00AC4853" w:rsidRPr="00C50C9C" w:rsidRDefault="00AC4853" w:rsidP="00F96DEE">
            <w:pPr>
              <w:pStyle w:val="a3"/>
              <w:jc w:val="center"/>
              <w:rPr>
                <w:rFonts w:eastAsia="Times New Roman" w:cstheme="minorHAnsi"/>
                <w:sz w:val="28"/>
                <w:szCs w:val="28"/>
                <w:lang w:eastAsia="ru-RU"/>
              </w:rPr>
            </w:pPr>
            <w:r w:rsidRPr="00C50C9C">
              <w:rPr>
                <w:rFonts w:eastAsia="Times New Roman" w:cstheme="minorHAnsi"/>
                <w:sz w:val="28"/>
                <w:szCs w:val="28"/>
                <w:lang w:eastAsia="ru-RU"/>
              </w:rPr>
              <w:t>Принцип</w:t>
            </w:r>
          </w:p>
        </w:tc>
        <w:tc>
          <w:tcPr>
            <w:tcW w:w="0" w:type="auto"/>
            <w:hideMark/>
          </w:tcPr>
          <w:p w:rsidR="00AC4853" w:rsidRPr="00C50C9C" w:rsidRDefault="00AC4853" w:rsidP="00F96DEE">
            <w:pPr>
              <w:pStyle w:val="a3"/>
              <w:jc w:val="center"/>
              <w:rPr>
                <w:rFonts w:eastAsia="Times New Roman" w:cstheme="minorHAnsi"/>
                <w:sz w:val="28"/>
                <w:szCs w:val="28"/>
                <w:lang w:eastAsia="ru-RU"/>
              </w:rPr>
            </w:pPr>
            <w:r w:rsidRPr="00C50C9C">
              <w:rPr>
                <w:rFonts w:eastAsia="Times New Roman" w:cstheme="minorHAnsi"/>
                <w:sz w:val="28"/>
                <w:szCs w:val="28"/>
                <w:lang w:eastAsia="ru-RU"/>
              </w:rPr>
              <w:t>Основной акцент</w:t>
            </w:r>
          </w:p>
        </w:tc>
        <w:tc>
          <w:tcPr>
            <w:tcW w:w="0" w:type="auto"/>
            <w:hideMark/>
          </w:tcPr>
          <w:p w:rsidR="00AC4853" w:rsidRPr="00C50C9C" w:rsidRDefault="00AC4853" w:rsidP="00F96DEE">
            <w:pPr>
              <w:pStyle w:val="a3"/>
              <w:jc w:val="center"/>
              <w:rPr>
                <w:rFonts w:eastAsia="Times New Roman" w:cstheme="minorHAnsi"/>
                <w:sz w:val="28"/>
                <w:szCs w:val="28"/>
                <w:lang w:eastAsia="ru-RU"/>
              </w:rPr>
            </w:pPr>
            <w:r w:rsidRPr="00C50C9C">
              <w:rPr>
                <w:rFonts w:eastAsia="Times New Roman" w:cstheme="minorHAnsi"/>
                <w:sz w:val="28"/>
                <w:szCs w:val="28"/>
                <w:lang w:eastAsia="ru-RU"/>
              </w:rPr>
              <w:t>Комментарий</w:t>
            </w:r>
          </w:p>
        </w:tc>
        <w:tc>
          <w:tcPr>
            <w:tcW w:w="0" w:type="auto"/>
            <w:hideMark/>
          </w:tcPr>
          <w:p w:rsidR="00AC4853" w:rsidRPr="00C50C9C" w:rsidRDefault="00AC4853" w:rsidP="00F96DEE">
            <w:pPr>
              <w:pStyle w:val="a3"/>
              <w:jc w:val="center"/>
              <w:rPr>
                <w:rFonts w:eastAsia="Times New Roman" w:cstheme="minorHAnsi"/>
                <w:sz w:val="28"/>
                <w:szCs w:val="28"/>
                <w:lang w:eastAsia="ru-RU"/>
              </w:rPr>
            </w:pPr>
          </w:p>
        </w:tc>
      </w:tr>
      <w:tr w:rsidR="00AC4853" w:rsidRPr="00C50C9C" w:rsidTr="00F96DEE">
        <w:trPr>
          <w:tblCellSpacing w:w="15" w:type="dxa"/>
        </w:trPr>
        <w:tc>
          <w:tcPr>
            <w:tcW w:w="0" w:type="auto"/>
            <w:hideMark/>
          </w:tcPr>
          <w:p w:rsidR="00AC4853" w:rsidRPr="00C50C9C" w:rsidRDefault="00AC4853" w:rsidP="00F96DEE">
            <w:pPr>
              <w:pStyle w:val="a3"/>
              <w:jc w:val="both"/>
              <w:rPr>
                <w:rFonts w:eastAsia="Times New Roman" w:cstheme="minorHAnsi"/>
                <w:sz w:val="28"/>
                <w:szCs w:val="28"/>
                <w:lang w:eastAsia="ru-RU"/>
              </w:rPr>
            </w:pPr>
            <w:r w:rsidRPr="00C50C9C">
              <w:rPr>
                <w:rFonts w:eastAsia="Times New Roman" w:cstheme="minorHAnsi"/>
                <w:sz w:val="28"/>
                <w:szCs w:val="28"/>
                <w:lang w:eastAsia="ru-RU"/>
              </w:rPr>
              <w:t>Осознанность</w:t>
            </w:r>
          </w:p>
        </w:tc>
        <w:tc>
          <w:tcPr>
            <w:tcW w:w="0" w:type="auto"/>
            <w:hideMark/>
          </w:tcPr>
          <w:p w:rsidR="00AC4853" w:rsidRPr="00C50C9C" w:rsidRDefault="00AC4853" w:rsidP="00F96DEE">
            <w:pPr>
              <w:pStyle w:val="a3"/>
              <w:jc w:val="both"/>
              <w:rPr>
                <w:rFonts w:eastAsia="Times New Roman" w:cstheme="minorHAnsi"/>
                <w:sz w:val="28"/>
                <w:szCs w:val="28"/>
                <w:lang w:eastAsia="ru-RU"/>
              </w:rPr>
            </w:pPr>
            <w:r w:rsidRPr="00C50C9C">
              <w:rPr>
                <w:rFonts w:eastAsia="Times New Roman" w:cstheme="minorHAnsi"/>
                <w:sz w:val="28"/>
                <w:szCs w:val="28"/>
                <w:lang w:eastAsia="ru-RU"/>
              </w:rPr>
              <w:t>Осознание причинно-следственных связей в развитии сюжета; понимание роли каждого персонажа в развивающихся событиях.</w:t>
            </w:r>
          </w:p>
        </w:tc>
        <w:tc>
          <w:tcPr>
            <w:tcW w:w="0" w:type="auto"/>
            <w:hideMark/>
          </w:tcPr>
          <w:p w:rsidR="00AC4853" w:rsidRPr="00C50C9C" w:rsidRDefault="00AC4853" w:rsidP="00F96DEE">
            <w:pPr>
              <w:pStyle w:val="a3"/>
              <w:jc w:val="both"/>
              <w:rPr>
                <w:rFonts w:eastAsia="Times New Roman" w:cstheme="minorHAnsi"/>
                <w:sz w:val="28"/>
                <w:szCs w:val="28"/>
                <w:lang w:eastAsia="ru-RU"/>
              </w:rPr>
            </w:pPr>
            <w:r w:rsidRPr="00C50C9C">
              <w:rPr>
                <w:rFonts w:eastAsia="Times New Roman" w:cstheme="minorHAnsi"/>
                <w:sz w:val="28"/>
                <w:szCs w:val="28"/>
                <w:lang w:eastAsia="ru-RU"/>
              </w:rPr>
              <w:t>Задача: показать воспитанникам, что одно событие плавно вытекает из другого, даже не смотря на то, что на первый взгляд незаметно. Важно понять место, закономерность появления и назначения каждого персонажа сказки.</w:t>
            </w:r>
          </w:p>
        </w:tc>
        <w:tc>
          <w:tcPr>
            <w:tcW w:w="0" w:type="auto"/>
            <w:hideMark/>
          </w:tcPr>
          <w:p w:rsidR="00AC4853" w:rsidRPr="00C50C9C" w:rsidRDefault="00AC4853" w:rsidP="00F96DEE">
            <w:pPr>
              <w:pStyle w:val="a3"/>
              <w:jc w:val="both"/>
              <w:rPr>
                <w:rFonts w:eastAsia="Times New Roman" w:cstheme="minorHAnsi"/>
                <w:sz w:val="28"/>
                <w:szCs w:val="28"/>
                <w:lang w:eastAsia="ru-RU"/>
              </w:rPr>
            </w:pPr>
          </w:p>
        </w:tc>
      </w:tr>
      <w:tr w:rsidR="00AC4853" w:rsidRPr="00C50C9C" w:rsidTr="00F96DEE">
        <w:trPr>
          <w:tblCellSpacing w:w="15" w:type="dxa"/>
        </w:trPr>
        <w:tc>
          <w:tcPr>
            <w:tcW w:w="0" w:type="auto"/>
            <w:hideMark/>
          </w:tcPr>
          <w:p w:rsidR="00AC4853" w:rsidRPr="00C50C9C" w:rsidRDefault="00AC4853" w:rsidP="00F96DEE">
            <w:pPr>
              <w:pStyle w:val="a3"/>
              <w:jc w:val="both"/>
              <w:rPr>
                <w:rFonts w:eastAsia="Times New Roman" w:cstheme="minorHAnsi"/>
                <w:sz w:val="28"/>
                <w:szCs w:val="28"/>
                <w:lang w:eastAsia="ru-RU"/>
              </w:rPr>
            </w:pPr>
            <w:r w:rsidRPr="00C50C9C">
              <w:rPr>
                <w:rFonts w:eastAsia="Times New Roman" w:cstheme="minorHAnsi"/>
                <w:sz w:val="28"/>
                <w:szCs w:val="28"/>
                <w:lang w:eastAsia="ru-RU"/>
              </w:rPr>
              <w:t>Множественность</w:t>
            </w:r>
          </w:p>
        </w:tc>
        <w:tc>
          <w:tcPr>
            <w:tcW w:w="0" w:type="auto"/>
            <w:hideMark/>
          </w:tcPr>
          <w:p w:rsidR="00AC4853" w:rsidRPr="00C50C9C" w:rsidRDefault="00AC4853" w:rsidP="00F96DEE">
            <w:pPr>
              <w:pStyle w:val="a3"/>
              <w:jc w:val="both"/>
              <w:rPr>
                <w:rFonts w:eastAsia="Times New Roman" w:cstheme="minorHAnsi"/>
                <w:sz w:val="28"/>
                <w:szCs w:val="28"/>
                <w:lang w:eastAsia="ru-RU"/>
              </w:rPr>
            </w:pPr>
            <w:r w:rsidRPr="00C50C9C">
              <w:rPr>
                <w:rFonts w:eastAsia="Times New Roman" w:cstheme="minorHAnsi"/>
                <w:sz w:val="28"/>
                <w:szCs w:val="28"/>
                <w:lang w:eastAsia="ru-RU"/>
              </w:rPr>
              <w:t>Понимание того, что одно и тоже событие, ситуация могут иметь несколько значений и смыслов.</w:t>
            </w:r>
          </w:p>
        </w:tc>
        <w:tc>
          <w:tcPr>
            <w:tcW w:w="0" w:type="auto"/>
            <w:hideMark/>
          </w:tcPr>
          <w:p w:rsidR="00AC4853" w:rsidRPr="00C50C9C" w:rsidRDefault="00AC4853" w:rsidP="00F96DEE">
            <w:pPr>
              <w:pStyle w:val="a3"/>
              <w:jc w:val="both"/>
              <w:rPr>
                <w:rFonts w:eastAsia="Times New Roman" w:cstheme="minorHAnsi"/>
                <w:sz w:val="28"/>
                <w:szCs w:val="28"/>
                <w:lang w:eastAsia="ru-RU"/>
              </w:rPr>
            </w:pPr>
            <w:r w:rsidRPr="00C50C9C">
              <w:rPr>
                <w:rFonts w:eastAsia="Times New Roman" w:cstheme="minorHAnsi"/>
                <w:sz w:val="28"/>
                <w:szCs w:val="28"/>
                <w:lang w:eastAsia="ru-RU"/>
              </w:rPr>
              <w:t xml:space="preserve">Задача: показать одну и ту же сказочную ситуацию с нескольких сторон. </w:t>
            </w:r>
          </w:p>
        </w:tc>
        <w:tc>
          <w:tcPr>
            <w:tcW w:w="0" w:type="auto"/>
            <w:hideMark/>
          </w:tcPr>
          <w:p w:rsidR="00AC4853" w:rsidRPr="00C50C9C" w:rsidRDefault="00AC4853" w:rsidP="00F96DEE">
            <w:pPr>
              <w:pStyle w:val="a3"/>
              <w:jc w:val="both"/>
              <w:rPr>
                <w:rFonts w:eastAsia="Times New Roman" w:cstheme="minorHAnsi"/>
                <w:sz w:val="28"/>
                <w:szCs w:val="28"/>
                <w:lang w:eastAsia="ru-RU"/>
              </w:rPr>
            </w:pPr>
          </w:p>
        </w:tc>
      </w:tr>
      <w:tr w:rsidR="00AC4853" w:rsidRPr="00C50C9C" w:rsidTr="00F96DEE">
        <w:trPr>
          <w:tblCellSpacing w:w="15" w:type="dxa"/>
        </w:trPr>
        <w:tc>
          <w:tcPr>
            <w:tcW w:w="0" w:type="auto"/>
            <w:hideMark/>
          </w:tcPr>
          <w:p w:rsidR="00AC4853" w:rsidRPr="00C50C9C" w:rsidRDefault="00AC4853" w:rsidP="00F96DEE">
            <w:pPr>
              <w:pStyle w:val="a3"/>
              <w:jc w:val="both"/>
              <w:rPr>
                <w:rFonts w:eastAsia="Times New Roman" w:cstheme="minorHAnsi"/>
                <w:sz w:val="28"/>
                <w:szCs w:val="28"/>
                <w:lang w:eastAsia="ru-RU"/>
              </w:rPr>
            </w:pPr>
            <w:r w:rsidRPr="00C50C9C">
              <w:rPr>
                <w:rFonts w:eastAsia="Times New Roman" w:cstheme="minorHAnsi"/>
                <w:sz w:val="28"/>
                <w:szCs w:val="28"/>
                <w:lang w:eastAsia="ru-RU"/>
              </w:rPr>
              <w:t>Связь с реальностью</w:t>
            </w:r>
          </w:p>
        </w:tc>
        <w:tc>
          <w:tcPr>
            <w:tcW w:w="0" w:type="auto"/>
            <w:hideMark/>
          </w:tcPr>
          <w:p w:rsidR="00AC4853" w:rsidRPr="00C50C9C" w:rsidRDefault="00AC4853" w:rsidP="00F96DEE">
            <w:pPr>
              <w:pStyle w:val="a3"/>
              <w:jc w:val="both"/>
              <w:rPr>
                <w:rFonts w:eastAsia="Times New Roman" w:cstheme="minorHAnsi"/>
                <w:sz w:val="28"/>
                <w:szCs w:val="28"/>
                <w:lang w:eastAsia="ru-RU"/>
              </w:rPr>
            </w:pPr>
            <w:r w:rsidRPr="00C50C9C">
              <w:rPr>
                <w:rFonts w:eastAsia="Times New Roman" w:cstheme="minorHAnsi"/>
                <w:sz w:val="28"/>
                <w:szCs w:val="28"/>
                <w:lang w:eastAsia="ru-RU"/>
              </w:rPr>
              <w:t>Осознание того, что каждая сказочная ситуация разворачивает перед нами некий жизненный урок.</w:t>
            </w:r>
          </w:p>
        </w:tc>
        <w:tc>
          <w:tcPr>
            <w:tcW w:w="0" w:type="auto"/>
            <w:hideMark/>
          </w:tcPr>
          <w:p w:rsidR="00AC4853" w:rsidRPr="00C50C9C" w:rsidRDefault="00AC4853" w:rsidP="00F96DEE">
            <w:pPr>
              <w:pStyle w:val="a3"/>
              <w:jc w:val="both"/>
              <w:rPr>
                <w:rFonts w:eastAsia="Times New Roman" w:cstheme="minorHAnsi"/>
                <w:sz w:val="28"/>
                <w:szCs w:val="28"/>
                <w:lang w:eastAsia="ru-RU"/>
              </w:rPr>
            </w:pPr>
            <w:r w:rsidRPr="00C50C9C">
              <w:rPr>
                <w:rFonts w:eastAsia="Times New Roman" w:cstheme="minorHAnsi"/>
                <w:sz w:val="28"/>
                <w:szCs w:val="28"/>
                <w:lang w:eastAsia="ru-RU"/>
              </w:rPr>
              <w:t>Задача: кропотливо и терпеливо прорабатывать сказочные ситуации с позиции того, как сказочный урок будет нами использован в реальной жизни, в каких конкретно ситуациях.</w:t>
            </w:r>
          </w:p>
        </w:tc>
        <w:tc>
          <w:tcPr>
            <w:tcW w:w="0" w:type="auto"/>
            <w:hideMark/>
          </w:tcPr>
          <w:p w:rsidR="00AC4853" w:rsidRPr="00C50C9C" w:rsidRDefault="00AC4853" w:rsidP="00F96DEE">
            <w:pPr>
              <w:pStyle w:val="a3"/>
              <w:jc w:val="both"/>
              <w:rPr>
                <w:rFonts w:eastAsia="Times New Roman" w:cstheme="minorHAnsi"/>
                <w:sz w:val="28"/>
                <w:szCs w:val="28"/>
                <w:lang w:eastAsia="ru-RU"/>
              </w:rPr>
            </w:pPr>
          </w:p>
        </w:tc>
      </w:tr>
      <w:tr w:rsidR="00AC4853" w:rsidRPr="00C50C9C" w:rsidTr="00F96DEE">
        <w:trPr>
          <w:tblCellSpacing w:w="15" w:type="dxa"/>
        </w:trPr>
        <w:tc>
          <w:tcPr>
            <w:tcW w:w="0" w:type="auto"/>
            <w:vAlign w:val="center"/>
            <w:hideMark/>
          </w:tcPr>
          <w:p w:rsidR="00AC4853" w:rsidRPr="00C50C9C" w:rsidRDefault="00AC4853" w:rsidP="00F96DEE">
            <w:pPr>
              <w:pStyle w:val="a3"/>
              <w:jc w:val="both"/>
              <w:rPr>
                <w:rFonts w:eastAsia="Times New Roman" w:cstheme="minorHAnsi"/>
                <w:sz w:val="28"/>
                <w:szCs w:val="28"/>
                <w:lang w:eastAsia="ru-RU"/>
              </w:rPr>
            </w:pPr>
          </w:p>
        </w:tc>
        <w:tc>
          <w:tcPr>
            <w:tcW w:w="0" w:type="auto"/>
            <w:vAlign w:val="center"/>
            <w:hideMark/>
          </w:tcPr>
          <w:p w:rsidR="00AC4853" w:rsidRPr="00C50C9C" w:rsidRDefault="00AC4853" w:rsidP="00F96DEE">
            <w:pPr>
              <w:pStyle w:val="a3"/>
              <w:jc w:val="both"/>
              <w:rPr>
                <w:rFonts w:eastAsia="Times New Roman" w:cstheme="minorHAnsi"/>
                <w:sz w:val="28"/>
                <w:szCs w:val="28"/>
                <w:lang w:eastAsia="ru-RU"/>
              </w:rPr>
            </w:pPr>
          </w:p>
        </w:tc>
        <w:tc>
          <w:tcPr>
            <w:tcW w:w="0" w:type="auto"/>
            <w:vAlign w:val="center"/>
            <w:hideMark/>
          </w:tcPr>
          <w:p w:rsidR="00AC4853" w:rsidRPr="00C50C9C" w:rsidRDefault="00AC4853" w:rsidP="00F96DEE">
            <w:pPr>
              <w:pStyle w:val="a3"/>
              <w:jc w:val="both"/>
              <w:rPr>
                <w:rFonts w:eastAsia="Times New Roman" w:cstheme="minorHAnsi"/>
                <w:sz w:val="28"/>
                <w:szCs w:val="28"/>
                <w:lang w:eastAsia="ru-RU"/>
              </w:rPr>
            </w:pPr>
          </w:p>
        </w:tc>
        <w:tc>
          <w:tcPr>
            <w:tcW w:w="0" w:type="auto"/>
            <w:vAlign w:val="center"/>
            <w:hideMark/>
          </w:tcPr>
          <w:p w:rsidR="00AC4853" w:rsidRPr="00C50C9C" w:rsidRDefault="00AC4853" w:rsidP="00F96DEE">
            <w:pPr>
              <w:pStyle w:val="a3"/>
              <w:jc w:val="both"/>
              <w:rPr>
                <w:rFonts w:eastAsia="Times New Roman" w:cstheme="minorHAnsi"/>
                <w:sz w:val="28"/>
                <w:szCs w:val="28"/>
                <w:lang w:eastAsia="ru-RU"/>
              </w:rPr>
            </w:pPr>
          </w:p>
        </w:tc>
      </w:tr>
    </w:tbl>
    <w:p w:rsidR="00AC4853" w:rsidRDefault="00AC4853" w:rsidP="00AC4853">
      <w:pPr>
        <w:pStyle w:val="a3"/>
        <w:ind w:firstLine="708"/>
        <w:jc w:val="both"/>
        <w:rPr>
          <w:rFonts w:eastAsia="Times New Roman" w:cstheme="minorHAnsi"/>
          <w:sz w:val="28"/>
          <w:szCs w:val="28"/>
          <w:lang w:eastAsia="ru-RU"/>
        </w:rPr>
      </w:pP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Чтобы развить определённые качества и способности с помощью сказки, надо уметь преподать материал, чтобы принести наибольшую пользу детям. В книге Сухомлинского "Сердце отдаю детям" есть рекомендации, как следует читать детям. Сказки дети должны слушать в обстановке, которая помогает более глубокому восприятию сказочных образов, например, в тихий вечер в уютной обстановке, на природе. Рассказы должны быть яркими, образными, небольшими. Нельзя давать детям множество впечатлений, так как может притупиться чуткость к рассказанному. Не следует много говорить. Ребёнок должен уметь не только слушать слово воспитателя, но и молчать. Потому, что в эти мгновения он думает, осмысливает новое. Поэтому воспитателю надо уметь дать ребёнку подумать. По мнению Сухомлинского, это одно из самых тонких качеств педагога.</w:t>
      </w:r>
    </w:p>
    <w:p w:rsidR="00AC4853"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lastRenderedPageBreak/>
        <w:t xml:space="preserve">Сказки нужно использовать в воспитании детей, но возникает одна проблема: не затруднит ли сказка познания истинных закономерностей реальной жизни. Сухомлинский считает, что дети прекрасно понимают, что является волшебством, а что происходит в реальной жизни. Например, самый распространенный вид сказок, который рано становится известным ребенку,- сказки о животных. Звери, птицы в них и похожи, и не похожи на настоящих. Идет петух в сапогах, несет на плече косу и кричит во все горло о том, чтобы шла коза вон из заячьей избушки, иначе быть дерезе зарубленной ("Коза-дереза"). Волк ловит рыбу - опустил хвост в прорубь и приговаривает: "Ловись, рыбка, и мала и велика! ("Лиса и волк"). Лиса извещает тетерева о новом "указе" - тетеревам без боязни гулять по лугам, но тетерев не верит ("Лиса и тетерев"). </w:t>
      </w:r>
    </w:p>
    <w:p w:rsidR="00AC4853"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 xml:space="preserve">Легко усмотреть во всех этих сказках неправдоподобие: где это видано, чтобы петух ходил с косой, волк ловил рыбу, а лиса уговаривала тетерева спуститься на землю? Ребенок принимает выдумку за выдумку, как и взрослый, но она его привлекает необычностью, непохожестью на то, что он знает о настоящих птицах и зверях. Больше всего детей занимает сама история: будет ли изгнана коза-дереза из заячьей избушки, чем кончится очевидная нелепость ловить рыбку хвостом, удастся ли хитрый умысел лисы. </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Самые элементарные и в то же время самые важные представления - об уме и глупости, о хитрости и прямодушии, о добре и зле, о героизме и трусости, о доброте и жадности-- ложатся в сознание и определяют для ребенка нормы поведения. Детям надо пережить борьбу зла и добра, понять, что в сказке отражены представления человека о правде, чести, красоте. Без сказок мир стал бы неинтересным.</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В сказках много юмора. Это их чудесное свойство развивает у детей чувство реального и просто веселит, развлекает, радует, приводит в движение душевные силы. Однако сказки знают и печаль. Как резко контрастны здесь переходы от печали к веселью! Чувства, о которых говорится в сказках, столь же ярки, как и детские эмоции. Ребенка легко утешить, но легко и огорчить. Плачет заяц у порога своей избушки, его выгнала коза. Ребёнку тоже грустно, ему жаль зайку. Петух прогнал козу - радости зайца нет конца. Весело и слушателю сказки. Малыш с горячим сочувствием следит за всем, о чем говорится в сказке: радуется победам Ивана-царевича, чудесам Василисы Премудрой, огорчается их невзгодам.</w:t>
      </w:r>
    </w:p>
    <w:p w:rsidR="00AC4853"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В особенности трогает ребенка судьба героев, поставленных в близкие и понятные ему обстоятельства. Действие в таких сказках часто совершается в семье. Говорили дочке отец с матерью, чтобы не ходила со двора, берегла братца, а девочка заигралась-загулялась</w:t>
      </w:r>
      <w:r>
        <w:rPr>
          <w:rFonts w:eastAsia="Times New Roman" w:cstheme="minorHAnsi"/>
          <w:sz w:val="28"/>
          <w:szCs w:val="28"/>
          <w:lang w:eastAsia="ru-RU"/>
        </w:rPr>
        <w:t xml:space="preserve"> </w:t>
      </w:r>
      <w:r w:rsidRPr="00C50C9C">
        <w:rPr>
          <w:rFonts w:eastAsia="Times New Roman" w:cstheme="minorHAnsi"/>
          <w:sz w:val="28"/>
          <w:szCs w:val="28"/>
          <w:lang w:eastAsia="ru-RU"/>
        </w:rPr>
        <w:t>- и братца унесли гуси-лебеди ("Гуси-лебеди"). Братец Иванушка не послушал сестры - напился водицы из козьего копытца и стал козликом ("Сестрица Аленушка и братец Иванушка"). Добрая сирота терпит гоне</w:t>
      </w:r>
      <w:r>
        <w:rPr>
          <w:rFonts w:eastAsia="Times New Roman" w:cstheme="minorHAnsi"/>
          <w:sz w:val="28"/>
          <w:szCs w:val="28"/>
          <w:lang w:eastAsia="ru-RU"/>
        </w:rPr>
        <w:t>ния злой мачехи</w:t>
      </w:r>
      <w:r w:rsidRPr="00C50C9C">
        <w:rPr>
          <w:rFonts w:eastAsia="Times New Roman" w:cstheme="minorHAnsi"/>
          <w:sz w:val="28"/>
          <w:szCs w:val="28"/>
          <w:lang w:eastAsia="ru-RU"/>
        </w:rPr>
        <w:t>;</w:t>
      </w:r>
      <w:r>
        <w:rPr>
          <w:rFonts w:eastAsia="Times New Roman" w:cstheme="minorHAnsi"/>
          <w:sz w:val="28"/>
          <w:szCs w:val="28"/>
          <w:lang w:eastAsia="ru-RU"/>
        </w:rPr>
        <w:t xml:space="preserve"> </w:t>
      </w:r>
      <w:r w:rsidRPr="00C50C9C">
        <w:rPr>
          <w:rFonts w:eastAsia="Times New Roman" w:cstheme="minorHAnsi"/>
          <w:sz w:val="28"/>
          <w:szCs w:val="28"/>
          <w:lang w:eastAsia="ru-RU"/>
        </w:rPr>
        <w:t xml:space="preserve">Муж ищет исчезнувшую или похищенную жену (жена ищет мужа)", "Царевна-лягушка", "Аленький цветочек" и др.). </w:t>
      </w:r>
    </w:p>
    <w:p w:rsidR="00AC4853"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 xml:space="preserve">Сказка о посещении иных миров для освобождения находящихся там пленниц ("Три подземных царства" и др.). </w:t>
      </w:r>
    </w:p>
    <w:p w:rsidR="00AC4853"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lastRenderedPageBreak/>
        <w:t xml:space="preserve">Популярные сказки о группе детей, попадающих во власть злого духа, чудовища, людоеда и спасающихся благодаря находчивости одного из них ("Мальчик-с-пальчик у ведьмы" и др.), или об убийстве могучего змея - тонического демона ("Победитель змея" и др.). </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В сказках много юмора. Это их чудесное свойство развивает у детей чувство реального и просто веселит, развлекает, радует, приводит в движение душевные силы. Однако сказки знают и печаль. Как резко контрастны здесь переходы от печали к веселью! Чувства, о которых говорится в сказках, столь же ярки, как и детские эмоции. Ребенка легко утешить, но легко и огорчить. Плачет заяц у порога своей избушки, его выгнала коза. Ребёнку тоже грустно, ему жаль зайку. Петух прогнал козу - радости зайца нет конца. Весело и слушателю сказки. Малыш с горячим сочувствием следит за всем, о чем говорится в сказке: радуется победам Ивана-царевича, чудесам Василисы Премудрой, огорчается их невзгодам.</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Добрая сирота терпит гонения злой мачехи ("Хаврошечка", "Морозко"). В развитие действия неизменно вносятся этические мотивировки: несправедливость становится источником страданий и злоключений, благополучные концовки всегда устраняют противоречия нормам справедливости. Сказка учит ребенка оценивать дела и поступки людей в свете правильных понятий о том, что хорошо и что плохо.</w:t>
      </w:r>
    </w:p>
    <w:p w:rsidR="00AC4853"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 xml:space="preserve">В сказках не бывает непоправимых жизненных бед, вместе с тем они не скрывают и то, что реальный мир знает тяжкие людские страдания, но все кончается благополучно благодаря чуду. Воображаемая чудесная победа добра над злом всегда активизирует чувства ребенка. </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Потребность в справедливости, стремление преодолеть жизненные невзгоды навсегда делаются частью его мироощущения. Это в высшей степени важно для формирования у человека жизненной стойкости и качеств борца за справедливость.</w:t>
      </w:r>
    </w:p>
    <w:p w:rsidR="00AC4853"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 xml:space="preserve">В детском саду знакомство со сказкой начинается с младших групп. Сказки для данной категории должны быть простыми в восприятии, с ярким динамичным развитием сюжета, короткие по содержанию. Преимущество занимают сказки о животных. </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Знакомя малышей со сказкой, необходимо каждый раз напоминать о том, что это - сказка. И постепенно малыши запоминают, что "Курочка Ряба", "Теремок" - это сказки. Перед чтением сказки можно провести дидактическую игру с участием героев сказки. Во время чтения воспитатель должен следить за реакцией детей. После чтения педагог спрашивает, понравились ли детям герои сказки. Дети данного возраста легко запоминают сказки.</w:t>
      </w:r>
    </w:p>
    <w:p w:rsidR="00AC4853"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В средней группе каждый месяц следует знакомить дошкольников с новой сказкой. Перед чтением сказки проводится соответствующая подготовка. В начале года детей следует знакомить с новыми словами, давая им объяснения: лавочка- деревянная длинная скамейка, скалочка</w:t>
      </w:r>
      <w:r>
        <w:rPr>
          <w:rFonts w:eastAsia="Times New Roman" w:cstheme="minorHAnsi"/>
          <w:sz w:val="28"/>
          <w:szCs w:val="28"/>
          <w:lang w:eastAsia="ru-RU"/>
        </w:rPr>
        <w:t xml:space="preserve"> </w:t>
      </w:r>
      <w:r w:rsidRPr="00C50C9C">
        <w:rPr>
          <w:rFonts w:eastAsia="Times New Roman" w:cstheme="minorHAnsi"/>
          <w:sz w:val="28"/>
          <w:szCs w:val="28"/>
          <w:lang w:eastAsia="ru-RU"/>
        </w:rPr>
        <w:t xml:space="preserve">- деревянная каталочка, которой раскатывают тесто ( в сказке "Лисичка со скалочкой") и др. </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Во втором полугодии с помощью упражнений необходимо выяснить, как дети понимают те или иные обороты речи, могут ли заменить слово синонимом. Например: сдуру</w:t>
      </w:r>
      <w:r>
        <w:rPr>
          <w:rFonts w:eastAsia="Times New Roman" w:cstheme="minorHAnsi"/>
          <w:sz w:val="28"/>
          <w:szCs w:val="28"/>
          <w:lang w:eastAsia="ru-RU"/>
        </w:rPr>
        <w:t xml:space="preserve"> </w:t>
      </w:r>
      <w:r w:rsidRPr="00C50C9C">
        <w:rPr>
          <w:rFonts w:eastAsia="Times New Roman" w:cstheme="minorHAnsi"/>
          <w:sz w:val="28"/>
          <w:szCs w:val="28"/>
          <w:lang w:eastAsia="ru-RU"/>
        </w:rPr>
        <w:t xml:space="preserve">- не подумав, бранится- ругается, насилу нашел - долго искал </w:t>
      </w:r>
      <w:r w:rsidRPr="00C50C9C">
        <w:rPr>
          <w:rFonts w:eastAsia="Times New Roman" w:cstheme="minorHAnsi"/>
          <w:sz w:val="28"/>
          <w:szCs w:val="28"/>
          <w:lang w:eastAsia="ru-RU"/>
        </w:rPr>
        <w:lastRenderedPageBreak/>
        <w:t>(сказка "Лиса и козел"; кинулась туда- сюда - в разные стороны; кликала- звала ("Гуси - лебеди").</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После предварительной словарной работы воспитатель сообщает детям, что новые слова, услышанные ими сегодня, живут в сказке, которую он сейчас расскажет. После прослушивания сказки желательно провести с детьми беседу по её содержанию. Можно задать несколько вопросов. Чтобы ещё раз подчеркнуть идею сказки, можно вторично рассказать сюжет, содержащий данную идею.</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В средней группе следует учить детей правильно оценивать поступки героев, самостоятельно находить нужные слова и выражения.</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В старшей группе дошкольники учатся определять и мотивировать свое отношение к героям сказок (положительное или отрицательное). Дети этого возраста самостоятельно определяют вид сказки, сравнивают их между собой, объясняют специфику.</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Например, на занятии по сказке "Хаврошечка" воспитатель сначала рассказывает сказку, а затем беседует с детьми: "Почему вы думаете, что это сказка? О чем в ней говорится? Кто из героев сказки вам понравился и чем? Вспомните, как начинается сказка и как заканчивается? Кто запомнил разговор Хаврошечки с коровушкой и может повторить его?" Эти вопросы помогают дошкольникам глубже понять основное содержание сказки, определить характер героев, выявить средства художественной выразительности (зачин, повторы, концовка).</w:t>
      </w:r>
    </w:p>
    <w:p w:rsidR="00AC4853"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 xml:space="preserve">В подготовительной к школе группе особую роль играет анализ текста сказки. При первом чтении важно показать сказку как единое целое. При вторичном ознакомлении следует обращать внимание на средства художественной выразительности. Здесь особую нагрузку несут вопросы: " О чем говорится в сказке? Что вы можете рассказать о героях сказки? Как вы оцениваете поступок того или иного действующего лица? Что произошло с героями сказки?". </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С помощью вопросов можно выяснить какие средства выразительности используются в сказке. Необходимо давать детям творческие задания на придумывание сравнений, эпитетов, синонимов. Знакомство со сказкой "Снегурочка" можно начать с беседы. "Кто из вас любит зиму? Почему?- спрашивает педагог у детей. - Что вы зимой лепили из снега? А сейчас я вам прочитаю про девочку, которую звали Снегурочка". Затем педагог задает детям следующие вопросы: " Что я прочила рассказ или стихотворение? А как вы узнали, что это сказка? Кто вам понравился в сказке? Почему? Какая была Снегурочка? Как вы думаете, почему её так назвали?".</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Таким образом, значение сказок в воспитании чувств у ребёнка велико. Сказка - источник детского мышления, а мысль дошкольника неотделима от чувств и переживаний.</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4. Анализ русской народной сказки " Колобок"</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Русская народная сказка "Колобок"- сказка о животных.</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 xml:space="preserve">Сказка о том, как баба по просьбе деда испекла колобок и "положила на окошко студится". А колобок прыгнул с окошка и покатился по дорожке. Пока он </w:t>
      </w:r>
      <w:r w:rsidRPr="00C50C9C">
        <w:rPr>
          <w:rFonts w:eastAsia="Times New Roman" w:cstheme="minorHAnsi"/>
          <w:sz w:val="28"/>
          <w:szCs w:val="28"/>
          <w:lang w:eastAsia="ru-RU"/>
        </w:rPr>
        <w:lastRenderedPageBreak/>
        <w:t>катился он встречал различных зверей ( медведя, зайца, волка). Все звери хотели съесть колобок, но он пел им песенку и звери его отпускали. Когда он повстречался с лисицей, колобок спел ей песенку, но она притворилась глухой и попросила колобка сесть ей "на носок, да пропеть ещё разок". Колобок сел лисе на нос, та его и съела.</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Главные герои сказки - колобок и лисица. Колобок - добрый, простой, смелый. Лиса - хитрая, ласковая.</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Мораль сказки: "Говори меньше, думай больше", " Догадка не хуже разума", " С умом задумано, да без ума сделано", "Легко хвалится, легко и свалится".</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В сказке имеются повторения фраз, таких как "Колобок, колобок я тебя съем", " Не ешь меня, я тебе песенку спою". Также повторяется песня колобка.</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Детям следует объяснить такие слова, как сусек, амбар, студится.</w:t>
      </w:r>
    </w:p>
    <w:p w:rsidR="00AC4853" w:rsidRPr="00C50C9C" w:rsidRDefault="00AC4853" w:rsidP="00AC4853">
      <w:pPr>
        <w:pStyle w:val="a3"/>
        <w:ind w:firstLine="708"/>
        <w:jc w:val="both"/>
        <w:rPr>
          <w:rFonts w:eastAsia="Times New Roman" w:cstheme="minorHAnsi"/>
          <w:sz w:val="28"/>
          <w:szCs w:val="28"/>
          <w:lang w:eastAsia="ru-RU"/>
        </w:rPr>
      </w:pPr>
      <w:r w:rsidRPr="00C50C9C">
        <w:rPr>
          <w:rFonts w:eastAsia="Times New Roman" w:cstheme="minorHAnsi"/>
          <w:sz w:val="28"/>
          <w:szCs w:val="28"/>
          <w:lang w:eastAsia="ru-RU"/>
        </w:rPr>
        <w:t>Сказка соответствует требованиям к содержанию произведений для детей, т.е доступна для детского понимания, интересная для детей, небольшая по объему, язык простой, сюжет развивается быстро, небольшое количество непонятных слов.</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Данная сказка предназначена для чтения детям младшего и среднего дошкольного возраста.</w:t>
      </w:r>
    </w:p>
    <w:p w:rsidR="00AC4853" w:rsidRPr="00C50C9C" w:rsidRDefault="00AC4853" w:rsidP="00AC4853">
      <w:pPr>
        <w:pStyle w:val="a3"/>
        <w:jc w:val="both"/>
        <w:rPr>
          <w:rFonts w:eastAsia="Times New Roman" w:cstheme="minorHAnsi"/>
          <w:sz w:val="28"/>
          <w:szCs w:val="28"/>
          <w:lang w:eastAsia="ru-RU"/>
        </w:rPr>
      </w:pPr>
    </w:p>
    <w:p w:rsidR="00AC4853" w:rsidRPr="00C50C9C" w:rsidRDefault="00AC4853" w:rsidP="00AC4853">
      <w:pPr>
        <w:pStyle w:val="a3"/>
        <w:jc w:val="both"/>
        <w:rPr>
          <w:rFonts w:eastAsia="Times New Roman" w:cstheme="minorHAnsi"/>
          <w:sz w:val="28"/>
          <w:szCs w:val="28"/>
          <w:lang w:eastAsia="ru-RU"/>
        </w:rPr>
      </w:pPr>
    </w:p>
    <w:p w:rsidR="00AC4853" w:rsidRPr="00C50C9C" w:rsidRDefault="00AC4853" w:rsidP="00AC4853">
      <w:pPr>
        <w:pStyle w:val="a3"/>
        <w:jc w:val="both"/>
        <w:rPr>
          <w:rFonts w:eastAsia="Times New Roman" w:cstheme="minorHAnsi"/>
          <w:sz w:val="28"/>
          <w:szCs w:val="28"/>
          <w:lang w:eastAsia="ru-RU"/>
        </w:rPr>
      </w:pPr>
    </w:p>
    <w:p w:rsidR="00AC4853" w:rsidRPr="00C50C9C" w:rsidRDefault="00AC4853" w:rsidP="00AC4853">
      <w:pPr>
        <w:pStyle w:val="a3"/>
        <w:jc w:val="both"/>
        <w:rPr>
          <w:rFonts w:eastAsia="Times New Roman" w:cstheme="minorHAnsi"/>
          <w:sz w:val="28"/>
          <w:szCs w:val="28"/>
          <w:lang w:eastAsia="ru-RU"/>
        </w:rPr>
      </w:pP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Список используемой литературы</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1 Аникин В.П. Русская народная сказка/В.П.Аникин - М.: Просвещение, 1977 - 430с.</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2 Афанасьев А.Н. Народная русская сказка/ А.Н.Афанасьев - М.: Просвещение, 1980 - 111с.</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3 Белинский В.Г. Полное собрание сочинений,т.4/В.Г.Белинский - М.: Просвещение, 1970 - 107с.</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4 Детская литература. Учебное пособие для педагогических училищ. Под ред. Е.Е.Зубаревой - М.: Просвещение, 1989 -398с.</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5 Нартова- Бачавер С. К. Народная сказка как средство стихийной психотерапии. - М., 1996.-С. 3-14</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6 Никифоров А.И. Сказка, её бытование и носители/А.И.Никифоров - М.: Просвещение, 1930 - 105с.</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7 Ожегов С.И., Шведова Н.Ю. Толковый словарь русского языка/С.И. Ожегов, Н.Ю. Шведова - М.: Азбуковник, 1997 - 944с.</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8 Пастернак Н. Сказки нужны ребенку как воздух// Дошкольное образование.- № 8-2008. -23-35с.</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9 Попов Л.К., Попов Д.К., Кавелин Дж. Путешествие в страну добродетелей. Пособие для родителей по воспитанию./ Л.К. Попов, Д.К Попов, Дж. Кавелин - С.-П.: Нева, 1997 - 108с.</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10 Пропп В.Я. Русская сказка/ В.Я.Пропп - Л.: Лениздат, 1984 -263с.</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11 Пропп В.Я. Исторические корни волшебной сказки/ В.Я.Пропп - Л.: Лениздат, 1986 - 415с.</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lastRenderedPageBreak/>
        <w:t>12 Сухомлинский В.А. Сердце отдаю детям/В.А.Сухомлинский - Мн.: Народная асвета, 1981 - 287с.</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13 Стаценко Р. Методика ознакомления детей с художественным словом//Дошкольное воспитание- № 7 -1980-6-11с.</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14 Ткацкий И.Л. Спешите творить благо//Пионер - 1990 - №5 - 55с.</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15 Ушинский К.Д. Собрание сочинений. Детский мир и хрестоматия/К.Д.Ушинский - М.: Просвещение, 1986 - 350с.</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16 Франц фон М.-Л. Психология сказки. Толкование волшебных сказок.- СПб, 1998.</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17 Юдин Ю. Дурак, шут, вор и черт (исторические корни быто вой сказки). Изд.: Лабиринт-К, 2006-336с</w:t>
      </w:r>
    </w:p>
    <w:p w:rsidR="00AC4853" w:rsidRPr="00C50C9C" w:rsidRDefault="00AC4853" w:rsidP="00AC4853">
      <w:pPr>
        <w:pStyle w:val="a3"/>
        <w:jc w:val="both"/>
        <w:rPr>
          <w:rFonts w:eastAsia="Times New Roman" w:cstheme="minorHAnsi"/>
          <w:sz w:val="28"/>
          <w:szCs w:val="28"/>
          <w:lang w:eastAsia="ru-RU"/>
        </w:rPr>
      </w:pPr>
      <w:r w:rsidRPr="00C50C9C">
        <w:rPr>
          <w:rFonts w:eastAsia="Times New Roman" w:cstheme="minorHAnsi"/>
          <w:sz w:val="28"/>
          <w:szCs w:val="28"/>
          <w:lang w:eastAsia="ru-RU"/>
        </w:rPr>
        <w:t>18 Яничев П.И. Психологические функции волшебной сказки.//Практический психолог.- № 10-11-1999. С.27-37.</w:t>
      </w:r>
    </w:p>
    <w:p w:rsidR="00780F87" w:rsidRDefault="00780F87"/>
    <w:sectPr w:rsidR="00780F87" w:rsidSect="001F0CAF">
      <w:pgSz w:w="11906" w:h="16838"/>
      <w:pgMar w:top="1134" w:right="850"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DS Down Cyr">
    <w:altName w:val="Courier New"/>
    <w:charset w:val="00"/>
    <w:family w:val="decorative"/>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C4853"/>
    <w:rsid w:val="00780F87"/>
    <w:rsid w:val="00AC4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8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485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5521</Words>
  <Characters>31472</Characters>
  <Application>Microsoft Office Word</Application>
  <DocSecurity>0</DocSecurity>
  <Lines>262</Lines>
  <Paragraphs>73</Paragraphs>
  <ScaleCrop>false</ScaleCrop>
  <Company/>
  <LinksUpToDate>false</LinksUpToDate>
  <CharactersWithSpaces>36920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2013-05-30T06:44:00Z</dcterms:created>
  <dcterms:modified xsi:type="dcterms:W3CDTF">2013-05-30T06:44:00Z</dcterms:modified>
</cp:coreProperties>
</file>